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D3" w:rsidRPr="00782835" w:rsidRDefault="003331D3" w:rsidP="003331D3">
      <w:pPr>
        <w:rPr>
          <w:rFonts w:ascii="汉鼎简新艺体" w:eastAsia="汉鼎简新艺体" w:hAnsi="宋体"/>
          <w:color w:val="8EAADB" w:themeColor="accent5" w:themeTint="99"/>
          <w:spacing w:val="13"/>
          <w:sz w:val="26"/>
          <w:szCs w:val="26"/>
          <w:shd w:val="clear" w:color="auto" w:fill="FFFFFF"/>
        </w:rPr>
      </w:pPr>
      <w:r w:rsidRPr="00782835">
        <w:rPr>
          <w:rFonts w:ascii="汉鼎简新艺体" w:eastAsia="汉鼎简新艺体" w:hAnsi="宋体" w:hint="eastAsia"/>
          <w:color w:val="8EAADB" w:themeColor="accent5" w:themeTint="99"/>
          <w:spacing w:val="13"/>
          <w:sz w:val="26"/>
          <w:szCs w:val="26"/>
          <w:shd w:val="clear" w:color="auto" w:fill="FFFFFF"/>
        </w:rPr>
        <w:t>DE(数字经济投资)合伙人课堂之</w:t>
      </w:r>
    </w:p>
    <w:p w:rsidR="003331D3" w:rsidRPr="00782835" w:rsidRDefault="003331D3" w:rsidP="003331D3">
      <w:pPr>
        <w:jc w:val="center"/>
        <w:rPr>
          <w:rFonts w:ascii="汉鼎简新艺体" w:eastAsia="汉鼎简新艺体" w:hAnsi="宋体"/>
          <w:b/>
          <w:color w:val="002060"/>
          <w:spacing w:val="13"/>
          <w:sz w:val="36"/>
          <w:szCs w:val="36"/>
          <w:shd w:val="clear" w:color="auto" w:fill="FFFFFF"/>
        </w:rPr>
      </w:pPr>
      <w:r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“新基建”</w:t>
      </w:r>
      <w:r w:rsidR="0007237B"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辅导</w:t>
      </w:r>
      <w:r w:rsidRPr="00782835">
        <w:rPr>
          <w:rFonts w:ascii="汉鼎简新艺体" w:eastAsia="汉鼎简新艺体" w:hAnsi="宋体" w:hint="eastAsia"/>
          <w:b/>
          <w:color w:val="002060"/>
          <w:spacing w:val="13"/>
          <w:sz w:val="36"/>
          <w:szCs w:val="36"/>
          <w:shd w:val="clear" w:color="auto" w:fill="FFFFFF"/>
        </w:rPr>
        <w:t>落地班</w:t>
      </w:r>
    </w:p>
    <w:p w:rsidR="003331D3" w:rsidRDefault="00143F1F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07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528320</wp:posOffset>
                </wp:positionV>
                <wp:extent cx="2033905" cy="409575"/>
                <wp:effectExtent l="0" t="0" r="23495" b="28575"/>
                <wp:wrapTopAndBottom/>
                <wp:docPr id="12" name="剪去单角的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wordWrap w:val="0"/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前 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2" o:spid="_x0000_s1026" style="position:absolute;left:0;text-align:left;margin-left:0;margin-top:41.6pt;width:160.15pt;height:32.25pt;z-index:251680768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wordWrap w:val="0"/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 xml:space="preserve">前  </w:t>
                      </w:r>
                      <w:r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263D" w:rsidRPr="00D2621F" w:rsidRDefault="00E26DD9" w:rsidP="00D44BF9">
      <w:pPr>
        <w:spacing w:line="360" w:lineRule="auto"/>
        <w:ind w:firstLineChars="200" w:firstLine="472"/>
        <w:rPr>
          <w:rFonts w:ascii="仿宋" w:eastAsia="仿宋" w:hAnsi="仿宋" w:cs="Arial"/>
          <w:color w:val="33333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 </w:t>
      </w:r>
      <w:r w:rsidR="009A263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“</w:t>
      </w:r>
      <w:r w:rsidR="003331D3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新基建</w:t>
      </w:r>
      <w:r w:rsidR="009A263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”</w:t>
      </w:r>
      <w:r w:rsidR="00782835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基于我国经济转型的主方向</w:t>
      </w:r>
      <w:proofErr w:type="gramStart"/>
      <w:r w:rsidR="003331D3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—数字</w:t>
      </w:r>
      <w:proofErr w:type="gramEnd"/>
      <w:r w:rsidR="003331D3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经济，</w:t>
      </w:r>
      <w:r w:rsidR="00782835" w:rsidRPr="00D2621F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对数字经济的腾飞起到底层支撑作用</w:t>
      </w:r>
      <w:r w:rsidR="009A263D" w:rsidRPr="00D2621F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。</w:t>
      </w:r>
      <w:r w:rsidR="00782835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将会</w:t>
      </w:r>
      <w:r w:rsidR="003331D3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重点提升数字经济基础设施建设水平，</w:t>
      </w:r>
      <w:r w:rsidR="009A263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是</w:t>
      </w:r>
      <w:r w:rsidR="009A263D" w:rsidRPr="00D2621F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推动未来产业结构升级的重要动力。</w:t>
      </w:r>
    </w:p>
    <w:p w:rsidR="009A263D" w:rsidRPr="00D2621F" w:rsidRDefault="009A263D" w:rsidP="00D44BF9">
      <w:pPr>
        <w:spacing w:line="360" w:lineRule="auto"/>
        <w:ind w:firstLineChars="200" w:firstLine="472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与传统基建相比，“新基建”项目更偏重于信息化和创新领域，项目的科技化程度较高，意味着市场主体</w:t>
      </w:r>
      <w:r w:rsidR="00EA053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较传统基建将会发生很大的变化。同时，近年来，我国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在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工业互联网、人工智能、物联网等“新基建”领域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的快速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发展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，也映射出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这些产业的发展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更加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尊重市场规律和产业发展规律，</w:t>
      </w:r>
      <w:r w:rsidR="00D44BF9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“新基建”对于产业的直接促进效应与催生的行业升级效果也更加明显，经济效益更加突出。</w:t>
      </w:r>
    </w:p>
    <w:p w:rsidR="00D44BF9" w:rsidRDefault="009A263D" w:rsidP="00E26DD9">
      <w:pPr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 w:rsidRPr="009A263D"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 w:rsidR="00143F1F"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28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381635</wp:posOffset>
                </wp:positionV>
                <wp:extent cx="2033905" cy="409575"/>
                <wp:effectExtent l="0" t="0" r="23495" b="28575"/>
                <wp:wrapTopAndBottom/>
                <wp:docPr id="13" name="剪去单角的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3" o:spid="_x0000_s1027" style="position:absolute;left:0;text-align:left;margin-left:0;margin-top:30.05pt;width:160.15pt;height:32.25pt;z-index:251682816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课程目的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BF9" w:rsidRPr="00D2621F" w:rsidRDefault="00D44BF9" w:rsidP="00E26DD9">
      <w:pPr>
        <w:spacing w:line="360" w:lineRule="auto"/>
        <w:ind w:firstLineChars="200" w:firstLine="472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聚焦新基建</w:t>
      </w:r>
      <w:r w:rsidR="00FC748C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领域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产业机遇</w:t>
      </w:r>
      <w:r w:rsidR="00FC748C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链接</w:t>
      </w:r>
      <w:r w:rsidR="00FC748C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最优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携手发展伙伴</w:t>
      </w:r>
      <w:r w:rsidR="00FC748C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。</w:t>
      </w:r>
    </w:p>
    <w:p w:rsidR="00D44BF9" w:rsidRPr="00D2621F" w:rsidRDefault="00FC748C" w:rsidP="00E26DD9">
      <w:pPr>
        <w:spacing w:line="360" w:lineRule="auto"/>
        <w:ind w:firstLineChars="200" w:firstLine="472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享受</w:t>
      </w:r>
      <w:proofErr w:type="gramStart"/>
      <w:r w:rsidR="00D44BF9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最</w:t>
      </w:r>
      <w:proofErr w:type="gramEnd"/>
      <w:r w:rsidR="00D44BF9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权威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前沿的</w:t>
      </w:r>
      <w:r w:rsidR="00D44BF9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发声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，与有结果的人同步前行。</w:t>
      </w:r>
    </w:p>
    <w:p w:rsidR="002305C5" w:rsidRPr="00D2621F" w:rsidRDefault="002305C5" w:rsidP="00E26DD9">
      <w:pPr>
        <w:spacing w:line="360" w:lineRule="auto"/>
        <w:ind w:firstLineChars="200" w:firstLine="472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把握时代脉搏，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通透再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发展之道。 </w:t>
      </w:r>
    </w:p>
    <w:p w:rsidR="00FC748C" w:rsidRPr="002305C5" w:rsidRDefault="00143F1F" w:rsidP="009A263D">
      <w:pPr>
        <w:ind w:firstLineChars="200" w:firstLine="5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48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396875</wp:posOffset>
                </wp:positionV>
                <wp:extent cx="2033905" cy="409575"/>
                <wp:effectExtent l="0" t="0" r="23495" b="28575"/>
                <wp:wrapTopAndBottom/>
                <wp:docPr id="14" name="剪去单角的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支持单位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4" o:spid="_x0000_s1028" style="position:absolute;left:0;text-align:left;margin-left:0;margin-top:31.25pt;width:160.15pt;height:32.25pt;z-index:251684864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支持单位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BF9" w:rsidRPr="00D2621F" w:rsidRDefault="002305C5" w:rsidP="00E26DD9">
      <w:pPr>
        <w:spacing w:line="360" w:lineRule="auto"/>
        <w:ind w:firstLineChars="200" w:firstLine="472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lastRenderedPageBreak/>
        <w:t>2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1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世纪经济观察报、中国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网创新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中国、</w:t>
      </w:r>
      <w:r w:rsidR="00341EF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中科院、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中科招商集团、赛伯乐（国际</w:t>
      </w:r>
      <w:r w:rsidR="00EE763E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）投资集团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、中国人民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大学证道案例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教学中心、</w:t>
      </w:r>
      <w:r w:rsidR="006223E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新浪网、</w:t>
      </w:r>
      <w:r w:rsidR="00EE763E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北京城建亚泰建设集团有限公司</w:t>
      </w:r>
      <w:r w:rsidR="006223E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、中钢集团、中央党校出版社、</w:t>
      </w:r>
      <w:r w:rsidR="00341EF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陕西航天经济技术开发区、渭南开发区、</w:t>
      </w:r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航空工业新</w:t>
      </w:r>
      <w:proofErr w:type="gramStart"/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航豫新</w:t>
      </w:r>
      <w:proofErr w:type="gramEnd"/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汽车、路港集团</w:t>
      </w:r>
      <w:r w:rsidR="00F17AC7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……</w:t>
      </w:r>
    </w:p>
    <w:p w:rsidR="00E26DD9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E26DD9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E26DD9" w:rsidRPr="002305C5" w:rsidRDefault="00E26DD9" w:rsidP="00E26DD9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735272" w:rsidRPr="00735272" w:rsidRDefault="00143F1F" w:rsidP="00143F1F">
      <w:pPr>
        <w:spacing w:beforeLines="50" w:before="156"/>
        <w:rPr>
          <w:rFonts w:ascii="黑体" w:eastAsia="黑体" w:hAnsi="黑体"/>
          <w:b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4472C4" w:themeColor="accent5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1" name="上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1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CbFIRC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anchor distT="182880" distB="182880" distL="182880" distR="182880" simplePos="0" relativeHeight="2516787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2033905" cy="409575"/>
                <wp:effectExtent l="0" t="0" r="23495" b="28575"/>
                <wp:wrapTopAndBottom/>
                <wp:docPr id="11" name="剪去单角的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课程价值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1" o:spid="_x0000_s1029" style="position:absolute;left:0;text-align:left;margin-left:0;margin-top:.95pt;width:160.15pt;height:32.25pt;z-index:251678720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课程价值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color w:val="1F3864" w:themeColor="accent5" w:themeShade="80"/>
        </w:rPr>
        <w:t>权威师资</w:t>
      </w:r>
      <w:r w:rsidR="00735272">
        <w:rPr>
          <w:rFonts w:ascii="黑体" w:eastAsia="黑体" w:hAnsi="黑体" w:hint="eastAsia"/>
          <w:b/>
          <w:color w:val="1F3864" w:themeColor="accent5" w:themeShade="80"/>
        </w:rPr>
        <w:t>、</w:t>
      </w:r>
      <w:proofErr w:type="gramStart"/>
      <w:r w:rsidR="00735272">
        <w:rPr>
          <w:rFonts w:ascii="黑体" w:eastAsia="黑体" w:hAnsi="黑体" w:hint="eastAsia"/>
          <w:b/>
          <w:color w:val="1F3864" w:themeColor="accent5" w:themeShade="80"/>
        </w:rPr>
        <w:t>不</w:t>
      </w:r>
      <w:proofErr w:type="gramEnd"/>
      <w:r w:rsidR="00735272">
        <w:rPr>
          <w:rFonts w:ascii="黑体" w:eastAsia="黑体" w:hAnsi="黑体" w:hint="eastAsia"/>
          <w:b/>
          <w:color w:val="1F3864" w:themeColor="accent5" w:themeShade="80"/>
        </w:rPr>
        <w:t>走弯路</w:t>
      </w:r>
    </w:p>
    <w:p w:rsidR="0007237B" w:rsidRPr="00D2621F" w:rsidRDefault="0007237B" w:rsidP="006443F8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汇集发改委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、工信部、</w:t>
      </w:r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中科院、国开行等部门的专家学者，提供</w:t>
      </w:r>
      <w:proofErr w:type="gramStart"/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最</w:t>
      </w:r>
      <w:proofErr w:type="gramEnd"/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权威发声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。</w:t>
      </w:r>
      <w:r w:rsidR="006443F8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 </w:t>
      </w:r>
    </w:p>
    <w:p w:rsidR="006443F8" w:rsidRPr="00FD6153" w:rsidRDefault="00143F1F" w:rsidP="00143F1F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3" name="上箭头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上箭头 23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AAsV0W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 w:rsidR="00FD6153" w:rsidRP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FD6153">
        <w:rPr>
          <w:rFonts w:ascii="黑体" w:eastAsia="黑体" w:hAnsi="黑体" w:hint="eastAsia"/>
          <w:b/>
          <w:noProof/>
          <w:color w:val="1F3864" w:themeColor="accent5" w:themeShade="80"/>
        </w:rPr>
        <w:t>实战实例、结果说话</w:t>
      </w:r>
    </w:p>
    <w:p w:rsidR="0007237B" w:rsidRPr="00D2621F" w:rsidRDefault="00561677" w:rsidP="006443F8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行业先行企业亲身授教，向有结果的人学习。</w:t>
      </w:r>
    </w:p>
    <w:p w:rsidR="00735272" w:rsidRPr="00735272" w:rsidRDefault="00143F1F" w:rsidP="00143F1F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4" name="上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上箭头 24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Pljd5C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持续服务</w: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>、永不落伍</w:t>
      </w:r>
    </w:p>
    <w:p w:rsidR="0007237B" w:rsidRPr="00D2621F" w:rsidRDefault="00FD6153" w:rsidP="006443F8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会员式服务</w:t>
      </w:r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，结业后仍有</w:t>
      </w:r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国内外数字经济领域大</w:t>
      </w:r>
      <w:proofErr w:type="gramStart"/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咖</w:t>
      </w:r>
      <w:proofErr w:type="gramEnd"/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直播，</w:t>
      </w:r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一手资料</w:t>
      </w:r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群内分享，</w:t>
      </w:r>
      <w:r w:rsidR="0056167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打造持续性后期服务平台。</w:t>
      </w:r>
    </w:p>
    <w:p w:rsidR="00735272" w:rsidRPr="00735272" w:rsidRDefault="00143F1F" w:rsidP="00143F1F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5" name="上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上箭头 25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GoXzLq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强势资源</w: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>、落地保障</w:t>
      </w:r>
    </w:p>
    <w:p w:rsidR="0007237B" w:rsidRPr="00D2621F" w:rsidRDefault="00183FE6" w:rsidP="006443F8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中科招商集团、</w:t>
      </w:r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中视创业英雄</w:t>
      </w:r>
      <w:proofErr w:type="gramStart"/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汇金牌</w:t>
      </w:r>
      <w:proofErr w:type="gramEnd"/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投资人团队、P</w:t>
      </w:r>
      <w:r w:rsidR="00F66286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E</w:t>
      </w:r>
      <w:r w:rsidR="00F6628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百人会、</w:t>
      </w:r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等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优秀</w:t>
      </w:r>
      <w:r w:rsidR="0007237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资本领衔扶持，全程参与并筛选价值项目投资领投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。</w:t>
      </w:r>
    </w:p>
    <w:p w:rsidR="006443F8" w:rsidRPr="00735272" w:rsidRDefault="00143F1F" w:rsidP="00143F1F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6" name="上箭头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上箭头 26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N+KAcW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</w:t>
      </w:r>
      <w:r w:rsidR="00735272" w:rsidRPr="00735272">
        <w:rPr>
          <w:rFonts w:ascii="黑体" w:eastAsia="黑体" w:hAnsi="黑体" w:hint="eastAsia"/>
          <w:b/>
          <w:noProof/>
          <w:color w:val="1F3864" w:themeColor="accent5" w:themeShade="80"/>
        </w:rPr>
        <w:t>链接全国</w: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>、商机无限</w:t>
      </w:r>
    </w:p>
    <w:p w:rsidR="0007237B" w:rsidRPr="00D2621F" w:rsidRDefault="0007237B" w:rsidP="006443F8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对接</w:t>
      </w:r>
      <w:r w:rsidR="00F17AC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各地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政府</w:t>
      </w:r>
      <w:r w:rsidR="00F17AC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发改委</w:t>
      </w:r>
      <w:proofErr w:type="gramEnd"/>
      <w:r w:rsidR="00F17AC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金融办，</w:t>
      </w:r>
      <w:r w:rsidR="00F17AC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举办专项对接会，与各地主管部门和知名</w:t>
      </w:r>
      <w:r w:rsidR="00F17AC7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lastRenderedPageBreak/>
        <w:t>企业无缝对接，一手资源，直接高效。</w:t>
      </w:r>
      <w:r w:rsidR="00F17AC7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</w:p>
    <w:p w:rsidR="00735272" w:rsidRPr="00735272" w:rsidRDefault="00143F1F" w:rsidP="00143F1F">
      <w:pPr>
        <w:spacing w:beforeLines="50" w:before="156"/>
        <w:rPr>
          <w:rFonts w:ascii="黑体" w:eastAsia="黑体" w:hAnsi="黑体"/>
          <w:b/>
          <w:noProof/>
          <w:color w:val="1F3864" w:themeColor="accent5" w:themeShade="80"/>
        </w:rPr>
      </w:pPr>
      <w:r>
        <w:rPr>
          <w:rFonts w:ascii="黑体" w:eastAsia="黑体" w:hAnsi="黑体"/>
          <w:b/>
          <w:noProof/>
          <w:color w:val="1F3864" w:themeColor="accent5" w:themeShade="80"/>
        </w:rPr>
        <mc:AlternateContent>
          <mc:Choice Requires="wps">
            <w:drawing>
              <wp:inline distT="0" distB="0" distL="0" distR="0">
                <wp:extent cx="103505" cy="124460"/>
                <wp:effectExtent l="19050" t="19050" r="29845" b="27940"/>
                <wp:docPr id="27" name="上箭头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上箭头 27" o:spid="_x0000_s1026" type="#_x0000_t68" style="width:8.1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" adj="8982" fillcolor="#002060" strokecolor="#002060" strokeweight="1pt">
                <v:path arrowok="t"/>
                <w10:anchorlock/>
              </v:shape>
            </w:pict>
          </mc:Fallback>
        </mc:AlternateConten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 xml:space="preserve"> 参访</w:t>
      </w:r>
      <w:r w:rsidR="00735272" w:rsidRPr="00735272">
        <w:rPr>
          <w:rFonts w:ascii="黑体" w:eastAsia="黑体" w:hAnsi="黑体"/>
          <w:b/>
          <w:noProof/>
          <w:color w:val="1F3864" w:themeColor="accent5" w:themeShade="80"/>
        </w:rPr>
        <w:t>教学</w:t>
      </w:r>
      <w:r w:rsidR="00FD6153">
        <w:rPr>
          <w:rFonts w:ascii="黑体" w:eastAsia="黑体" w:hAnsi="黑体" w:hint="eastAsia"/>
          <w:b/>
          <w:noProof/>
          <w:color w:val="1F3864" w:themeColor="accent5" w:themeShade="80"/>
        </w:rPr>
        <w:t>、身临其境</w:t>
      </w:r>
    </w:p>
    <w:p w:rsidR="0007237B" w:rsidRPr="00D2621F" w:rsidRDefault="00F17AC7" w:rsidP="00341EFD">
      <w:pPr>
        <w:spacing w:line="360" w:lineRule="auto"/>
        <w:ind w:firstLine="420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与各行业知名企业零距离互动，直观感受行业应用结果，直接学习应该方法。</w:t>
      </w:r>
      <w:r w:rsidR="00341EF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部分参访企业名单：金蝶软件、海尔集团、神州数码、深圳达实智能、华大基因、</w:t>
      </w:r>
      <w:proofErr w:type="gramStart"/>
      <w:r w:rsidR="00341EF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三诺集团</w:t>
      </w:r>
      <w:proofErr w:type="gramEnd"/>
      <w:r w:rsidR="00341EFD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、猎豹移动、全通教育</w:t>
      </w:r>
      <w:r w:rsidR="00341EFD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……</w:t>
      </w:r>
    </w:p>
    <w:p w:rsidR="009956EC" w:rsidRDefault="009956EC" w:rsidP="003331D3">
      <w:pPr>
        <w:rPr>
          <w:rFonts w:ascii="Arial" w:hAnsi="Arial" w:cs="Arial"/>
          <w:color w:val="333333"/>
          <w:shd w:val="clear" w:color="auto" w:fill="FFFFFF"/>
        </w:rPr>
      </w:pPr>
    </w:p>
    <w:p w:rsidR="009956EC" w:rsidRDefault="009956EC" w:rsidP="003331D3">
      <w:pPr>
        <w:rPr>
          <w:rFonts w:ascii="Arial" w:hAnsi="Arial" w:cs="Arial"/>
          <w:color w:val="333333"/>
          <w:shd w:val="clear" w:color="auto" w:fill="FFFFFF"/>
        </w:rPr>
      </w:pPr>
    </w:p>
    <w:p w:rsidR="0007237B" w:rsidRDefault="00143F1F" w:rsidP="003331D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33905" cy="409575"/>
                <wp:effectExtent l="0" t="0" r="23495" b="28575"/>
                <wp:wrapTopAndBottom/>
                <wp:docPr id="9" name="剪去单角的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课程体系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9" o:spid="_x0000_s1030" style="position:absolute;left:0;text-align:left;margin-left:0;margin-top:0;width:160.15pt;height:32.25pt;z-index:251674624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课程体系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2835" w:rsidRDefault="00143F1F" w:rsidP="003331D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宋体" w:hAnsi="宋体"/>
          <w:noProof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3486150</wp:posOffset>
                </wp:positionV>
                <wp:extent cx="2033905" cy="409575"/>
                <wp:effectExtent l="0" t="0" r="23495" b="28575"/>
                <wp:wrapTopAndBottom/>
                <wp:docPr id="10" name="剪去单角的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E26DD9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课程内容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0" o:spid="_x0000_s1031" style="position:absolute;left:0;text-align:left;margin-left:0;margin-top:274.5pt;width:160.15pt;height:32.25pt;z-index:251676672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E26DD9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课程内容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1425575</wp:posOffset>
                </wp:positionV>
                <wp:extent cx="1775460" cy="304800"/>
                <wp:effectExtent l="57150" t="38100" r="53340" b="762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7B" w:rsidRPr="0007237B" w:rsidRDefault="0007237B" w:rsidP="000723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07237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基建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07237B">
                              <w:rPr>
                                <w:b/>
                                <w:sz w:val="24"/>
                                <w:szCs w:val="24"/>
                              </w:rPr>
                              <w:t>辅导落地班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2" type="#_x0000_t202" style="position:absolute;left:0;text-align:left;margin-left:143.05pt;margin-top:112.25pt;width:139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7237B" w:rsidRPr="0007237B" w:rsidRDefault="0007237B" w:rsidP="000723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237B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07237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基建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07237B">
                        <w:rPr>
                          <w:b/>
                          <w:sz w:val="24"/>
                          <w:szCs w:val="24"/>
                        </w:rPr>
                        <w:t>辅导落地班</w:t>
                      </w:r>
                    </w:p>
                  </w:txbxContent>
                </v:textbox>
              </v:shape>
            </w:pict>
          </mc:Fallback>
        </mc:AlternateContent>
      </w:r>
      <w:r w:rsidR="002305C5"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>
            <wp:extent cx="5274310" cy="3076575"/>
            <wp:effectExtent l="0" t="0" r="0" b="952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969"/>
        <w:gridCol w:w="4327"/>
      </w:tblGrid>
      <w:tr w:rsidR="00295079" w:rsidRPr="00295079" w:rsidTr="0029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002060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002060"/>
                <w:spacing w:val="13"/>
                <w:sz w:val="24"/>
                <w:szCs w:val="24"/>
              </w:rPr>
              <w:t>课题模块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333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2060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002060"/>
                <w:spacing w:val="13"/>
                <w:sz w:val="24"/>
                <w:szCs w:val="24"/>
              </w:rPr>
              <w:t>要点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t>政策支持与“软基建”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宏观经济分析与产业政策解读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供给</w:t>
            </w:r>
            <w:proofErr w:type="gramStart"/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侧改革</w:t>
            </w:r>
            <w:proofErr w:type="gramEnd"/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与政策支持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lastRenderedPageBreak/>
              <w:t>数字经济趋势分析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lastRenderedPageBreak/>
              <w:t>项目规划与落地环境分析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区域经济与产业结构分析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基于新基建区域和行业需求的统筹规划要点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新基建项目的专项规划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t>参与主体与形式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新基建不同类别（5G基建、人工智能、工业互联网、物联网、新能源基建、数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据中心、.....）的主体与形式变化</w:t>
            </w:r>
          </w:p>
          <w:p w:rsidR="005C7FB4" w:rsidRPr="00D2621F" w:rsidRDefault="005C7FB4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市场准入与营商环境打造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t>产业融合与行业应用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新基建项目的经济效能分析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新基建项目与产业融合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传统企业的数字化转型空间与落地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5G、AI与工业互联网的结合应用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行业应用场景与效能分析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科技、文体、教育、医疗、环保、工业制造等不同行业的具体结合应用</w:t>
            </w:r>
          </w:p>
        </w:tc>
      </w:tr>
      <w:tr w:rsidR="00295079" w:rsidRPr="00295079" w:rsidTr="002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t>案例复盘与资源链接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行业典型案例复盘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知名企业实战分享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领军企业走访教学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重点项目合作咨询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区域招商服务联盟</w:t>
            </w:r>
          </w:p>
          <w:p w:rsidR="00295079" w:rsidRPr="00D2621F" w:rsidRDefault="00295079" w:rsidP="0029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项目发布与路演</w:t>
            </w:r>
          </w:p>
        </w:tc>
      </w:tr>
      <w:tr w:rsidR="00295079" w:rsidRPr="00295079" w:rsidTr="002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95079" w:rsidRPr="00D2621F" w:rsidRDefault="00295079" w:rsidP="003331D3">
            <w:pPr>
              <w:rPr>
                <w:rFonts w:ascii="仿宋" w:eastAsia="仿宋" w:hAnsi="仿宋"/>
                <w:color w:val="333333"/>
                <w:spacing w:val="13"/>
                <w:sz w:val="24"/>
                <w:szCs w:val="24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 w:val="24"/>
                <w:szCs w:val="24"/>
              </w:rPr>
              <w:lastRenderedPageBreak/>
              <w:t>多元融资与民营资本</w:t>
            </w:r>
          </w:p>
        </w:tc>
        <w:tc>
          <w:tcPr>
            <w:tcW w:w="4327" w:type="dxa"/>
            <w:vAlign w:val="center"/>
          </w:tcPr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新基建项目的投融资规划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多元化融资体系设计</w:t>
            </w:r>
          </w:p>
          <w:p w:rsidR="00295079" w:rsidRPr="00D2621F" w:rsidRDefault="005C7FB4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财政、金融、产业</w:t>
            </w:r>
            <w:r w:rsidR="00295079"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政策跟踪解读</w:t>
            </w:r>
          </w:p>
          <w:p w:rsidR="00295079" w:rsidRPr="00D2621F" w:rsidRDefault="00295079" w:rsidP="0029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33333"/>
                <w:spacing w:val="13"/>
                <w:szCs w:val="21"/>
              </w:rPr>
            </w:pPr>
            <w:r w:rsidRPr="00D2621F">
              <w:rPr>
                <w:rFonts w:ascii="仿宋" w:eastAsia="仿宋" w:hAnsi="仿宋" w:hint="eastAsia"/>
                <w:color w:val="333333"/>
                <w:spacing w:val="13"/>
                <w:szCs w:val="21"/>
              </w:rPr>
              <w:t>政府与社会资本合作（PPP）模式</w:t>
            </w:r>
          </w:p>
        </w:tc>
      </w:tr>
    </w:tbl>
    <w:p w:rsidR="00E26DD9" w:rsidRDefault="00143F1F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>
        <w:rPr>
          <w:rFonts w:ascii="华文细黑" w:eastAsia="华文细黑" w:hAnsi="华文细黑"/>
          <w:noProof/>
          <w:color w:val="333333"/>
          <w:spacing w:val="13"/>
          <w:szCs w:val="21"/>
        </w:rPr>
        <mc:AlternateContent>
          <mc:Choice Requires="wps">
            <w:drawing>
              <wp:anchor distT="182880" distB="182880" distL="182880" distR="18288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624205</wp:posOffset>
                </wp:positionV>
                <wp:extent cx="2033905" cy="409575"/>
                <wp:effectExtent l="0" t="0" r="23495" b="28575"/>
                <wp:wrapTopAndBottom/>
                <wp:docPr id="117" name="剪去单角的矩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F17AC7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拟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  <w:t>请</w:t>
                            </w:r>
                            <w:r w:rsidR="00E26DD9" w:rsidRPr="00E26DD9"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117" o:spid="_x0000_s1033" style="position:absolute;left:0;text-align:left;margin-left:0;margin-top:49.15pt;width:160.15pt;height:32.25pt;z-index:251670528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F17AC7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拟</w:t>
                      </w:r>
                      <w:r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  <w:t>请</w:t>
                      </w:r>
                      <w:r w:rsidR="00E26DD9" w:rsidRPr="00E26DD9"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1D3" w:rsidRDefault="003331D3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A956B9" w:rsidRPr="00D2621F" w:rsidRDefault="00A956B9" w:rsidP="00A956B9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任立殿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中科招商集团执行副总裁、招商合作中心总经理。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吕廷杰  </w:t>
      </w:r>
      <w:r w:rsidR="00E97D22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邮电大学校长  中国信息经济学会常务副理事长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陈  宏    汉能投资集团董事长 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倪光南   中国工程院院士，计算机专家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王  阳   赛伯乐投资集团总裁，原IBM全球副总裁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王喜文   华夏工联网智能技术研究院院长</w:t>
      </w:r>
      <w:r w:rsidR="003F20A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，原工信</w:t>
      </w:r>
      <w:proofErr w:type="gramStart"/>
      <w:r w:rsidR="003F20A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部工业</w:t>
      </w:r>
      <w:proofErr w:type="gramEnd"/>
      <w:r w:rsidR="003F20A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4</w:t>
      </w:r>
      <w:r w:rsidR="003F20AB"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.0</w:t>
      </w:r>
      <w:r w:rsidR="003F20AB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研究所所长</w:t>
      </w:r>
    </w:p>
    <w:p w:rsidR="003331D3" w:rsidRPr="00D2621F" w:rsidRDefault="003331D3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张  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瑾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   人民大学商学院教授</w:t>
      </w:r>
      <w:r w:rsidR="00183FE6"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，信息系统学会中国分会理事。</w:t>
      </w:r>
    </w:p>
    <w:p w:rsidR="00752C89" w:rsidRPr="00D2621F" w:rsidRDefault="00752C89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邬贺铨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中国工程院院士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、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副院长，电信科学技术研究院副院长兼总工程师。</w:t>
      </w:r>
    </w:p>
    <w:p w:rsidR="003F20AB" w:rsidRPr="00D2621F" w:rsidRDefault="003F20AB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延建林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中国工程院战略咨询中心处长、研究员、项目主任。</w:t>
      </w:r>
    </w:p>
    <w:p w:rsidR="003F20AB" w:rsidRPr="00D2621F" w:rsidRDefault="003F20AB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安筱鹏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阿里巴巴集团阿里研究院副院长，原工信部副司长、中国信息化百人会执委。</w:t>
      </w:r>
    </w:p>
    <w:p w:rsidR="003F20AB" w:rsidRPr="00D2621F" w:rsidRDefault="003F20AB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盛国军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海尔集团C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>TO</w:t>
      </w:r>
    </w:p>
    <w:p w:rsidR="003F20AB" w:rsidRPr="00D2621F" w:rsidRDefault="006219B2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盛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proofErr w:type="gramStart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煜</w:t>
      </w:r>
      <w:proofErr w:type="gramEnd"/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中国联通网络技术研究院5G创新中心行业总监</w:t>
      </w:r>
    </w:p>
    <w:p w:rsidR="00F66286" w:rsidRPr="00D2621F" w:rsidRDefault="00F66286" w:rsidP="006443F8">
      <w:pPr>
        <w:spacing w:line="360" w:lineRule="auto"/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</w:pP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张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 xml:space="preserve">鹏 </w:t>
      </w:r>
      <w:r w:rsidRPr="00D2621F">
        <w:rPr>
          <w:rFonts w:ascii="仿宋" w:eastAsia="仿宋" w:hAnsi="仿宋"/>
          <w:color w:val="333333"/>
          <w:spacing w:val="13"/>
          <w:szCs w:val="21"/>
          <w:shd w:val="clear" w:color="auto" w:fill="FFFFFF"/>
        </w:rPr>
        <w:t xml:space="preserve"> </w:t>
      </w:r>
      <w:r w:rsidRPr="00D2621F">
        <w:rPr>
          <w:rFonts w:ascii="仿宋" w:eastAsia="仿宋" w:hAnsi="仿宋" w:hint="eastAsia"/>
          <w:color w:val="333333"/>
          <w:spacing w:val="13"/>
          <w:szCs w:val="21"/>
          <w:shd w:val="clear" w:color="auto" w:fill="FFFFFF"/>
        </w:rPr>
        <w:t>财政部财政科学研究院研究员</w:t>
      </w: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183FE6" w:rsidRDefault="00183FE6" w:rsidP="006443F8">
      <w:pPr>
        <w:spacing w:line="360" w:lineRule="auto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752C89" w:rsidRPr="00ED6F26" w:rsidRDefault="00143F1F" w:rsidP="00183FE6">
      <w:pPr>
        <w:spacing w:line="360" w:lineRule="auto"/>
        <w:rPr>
          <w:rFonts w:ascii="微软雅黑" w:eastAsia="微软雅黑" w:hAnsi="微软雅黑"/>
          <w:b/>
          <w:color w:val="333333"/>
          <w:sz w:val="10"/>
          <w:szCs w:val="10"/>
        </w:rPr>
      </w:pPr>
      <w:r>
        <w:rPr>
          <w:rFonts w:ascii="华文细黑" w:eastAsia="华文细黑" w:hAnsi="华文细黑"/>
          <w:noProof/>
          <w:color w:val="333333"/>
          <w:spacing w:val="13"/>
          <w:szCs w:val="21"/>
        </w:rPr>
        <mc:AlternateContent>
          <mc:Choice Requires="wps">
            <w:drawing>
              <wp:anchor distT="182880" distB="182880" distL="182880" distR="18288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12700</wp:posOffset>
                </wp:positionV>
                <wp:extent cx="2033905" cy="409575"/>
                <wp:effectExtent l="0" t="0" r="23495" b="28575"/>
                <wp:wrapTopAndBottom/>
                <wp:docPr id="8" name="剪去单角的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409575"/>
                        </a:xfrm>
                        <a:prstGeom prst="snip1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DD9" w:rsidRPr="00E26DD9" w:rsidRDefault="006443F8" w:rsidP="00E26DD9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aps/>
                                <w:sz w:val="24"/>
                                <w:szCs w:val="24"/>
                              </w:rPr>
                              <w:t>参训须知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单角的矩形 8" o:spid="_x0000_s1034" style="position:absolute;left:0;text-align:left;margin-left:0;margin-top:1pt;width:160.15pt;height:32.25pt;z-index:251672576;visibility:visible;mso-wrap-style:square;mso-width-percent:0;mso-height-percent:0;mso-wrap-distance-left:14.4pt;mso-wrap-distance-top:14.4pt;mso-wrap-distance-right:14.4pt;mso-wrap-distance-bottom:14.4pt;mso-position-horizontal:left;mso-position-horizontal-relative:page;mso-position-vertical:absolute;mso-position-vertical-relative:text;mso-width-percent:0;mso-height-percent:0;mso-width-relative:margin;mso-height-relative:margin;v-text-anchor:top" coordsize="203390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" adj="-11796480,,5400" path="m,l1965641,r68264,68264l2033905,409575,,409575,,xe" fillcolor="#002060" strokecolor="#1f3763 [1608]" strokeweight="1pt">
                <v:stroke joinstyle="miter"/>
                <v:formulas/>
                <v:path arrowok="t" o:connecttype="custom" o:connectlocs="0,0;1965641,0;2033905,68264;2033905,409575;0,409575;0,0" o:connectangles="0,0,0,0,0,0" textboxrect="0,0,2033905,409575"/>
                <v:textbox inset="10.8pt,7.2pt,,7.2pt">
                  <w:txbxContent>
                    <w:p w:rsidR="00E26DD9" w:rsidRPr="00E26DD9" w:rsidRDefault="006443F8" w:rsidP="00E26DD9">
                      <w:pPr>
                        <w:jc w:val="right"/>
                        <w:rPr>
                          <w:rFonts w:ascii="黑体" w:eastAsia="黑体" w:hAnsi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aps/>
                          <w:sz w:val="24"/>
                          <w:szCs w:val="24"/>
                        </w:rPr>
                        <w:t>参训须知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C8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="00752C89" w:rsidRPr="00ED6F26">
        <w:rPr>
          <w:rFonts w:ascii="微软雅黑" w:eastAsia="微软雅黑" w:hAnsi="微软雅黑"/>
          <w:b/>
          <w:color w:val="333333"/>
          <w:sz w:val="10"/>
          <w:szCs w:val="10"/>
        </w:rPr>
        <w:t xml:space="preserve">   </w:t>
      </w:r>
    </w:p>
    <w:p w:rsidR="00752C89" w:rsidRPr="005F2072" w:rsidRDefault="00143F1F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969645" cy="361950"/>
                <wp:effectExtent l="0" t="0" r="20955" b="19050"/>
                <wp:wrapNone/>
                <wp:docPr id="110" name="圆角矩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0" o:spid="_x0000_s1026" style="position:absolute;left:0;text-align:left;margin-left:0;margin-top:1.45pt;width:76.3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" fillcolor="#002060" strokecolor="#0020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52C89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招生对象</w:t>
      </w:r>
    </w:p>
    <w:p w:rsidR="00752C89" w:rsidRPr="00ED6F26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各类企业董事长、独立董事等高层决策者。</w:t>
      </w:r>
    </w:p>
    <w:p w:rsidR="00752C89" w:rsidRPr="00ED6F26" w:rsidRDefault="00752C89" w:rsidP="006443F8">
      <w:pPr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银行、投行、基金等金融机构决策层高管。</w:t>
      </w:r>
    </w:p>
    <w:p w:rsidR="00752C89" w:rsidRDefault="00752C89" w:rsidP="006443F8">
      <w:pPr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产业投资相关政府主管部门负责人。</w:t>
      </w:r>
    </w:p>
    <w:p w:rsidR="00752C89" w:rsidRPr="00ED6F26" w:rsidRDefault="00752C89" w:rsidP="00752C89">
      <w:pPr>
        <w:rPr>
          <w:rFonts w:ascii="宋体" w:hAnsi="宋体"/>
          <w:color w:val="333333"/>
          <w:sz w:val="24"/>
          <w:szCs w:val="24"/>
        </w:rPr>
      </w:pPr>
    </w:p>
    <w:p w:rsidR="00752C89" w:rsidRPr="005F2072" w:rsidRDefault="00143F1F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969645" cy="361950"/>
                <wp:effectExtent l="0" t="0" r="20955" b="19050"/>
                <wp:wrapNone/>
                <wp:docPr id="111" name="圆角矩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1" o:spid="_x0000_s1026" style="position:absolute;left:0;text-align:left;margin-left:0;margin-top:1.85pt;width:76.3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" fillcolor="#002060" strokecolor="#0020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52C89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学制安排</w:t>
      </w:r>
    </w:p>
    <w:p w:rsidR="00752C89" w:rsidRPr="00ED6F26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学习学制：</w:t>
      </w:r>
      <w:r w:rsidR="00A004FD">
        <w:rPr>
          <w:rFonts w:ascii="宋体" w:hAnsi="宋体" w:hint="eastAsia"/>
          <w:color w:val="333333"/>
          <w:sz w:val="24"/>
          <w:szCs w:val="24"/>
        </w:rPr>
        <w:t>四</w:t>
      </w:r>
      <w:r>
        <w:rPr>
          <w:rFonts w:ascii="宋体" w:hAnsi="宋体" w:hint="eastAsia"/>
          <w:color w:val="333333"/>
          <w:sz w:val="24"/>
          <w:szCs w:val="24"/>
        </w:rPr>
        <w:t>个月，每月集中</w:t>
      </w:r>
      <w:r w:rsidR="00932AD6">
        <w:rPr>
          <w:rFonts w:ascii="宋体" w:hAnsi="宋体"/>
          <w:color w:val="333333"/>
          <w:sz w:val="24"/>
          <w:szCs w:val="24"/>
        </w:rPr>
        <w:t>2</w:t>
      </w:r>
      <w:r>
        <w:rPr>
          <w:rFonts w:ascii="宋体" w:hAnsi="宋体" w:hint="eastAsia"/>
          <w:color w:val="333333"/>
          <w:sz w:val="24"/>
          <w:szCs w:val="24"/>
        </w:rPr>
        <w:t>天授课。</w:t>
      </w:r>
      <w:r w:rsidRPr="00ED6F26">
        <w:rPr>
          <w:rFonts w:ascii="宋体" w:hAnsi="宋体"/>
          <w:color w:val="333333"/>
          <w:sz w:val="24"/>
          <w:szCs w:val="24"/>
        </w:rPr>
        <w:t xml:space="preserve"> </w:t>
      </w:r>
    </w:p>
    <w:p w:rsidR="00752C89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ED6F26">
        <w:rPr>
          <w:rFonts w:ascii="宋体" w:hAnsi="宋体" w:hint="eastAsia"/>
          <w:color w:val="333333"/>
          <w:sz w:val="24"/>
          <w:szCs w:val="24"/>
        </w:rPr>
        <w:t>正式学员可终身复训。</w:t>
      </w:r>
    </w:p>
    <w:p w:rsidR="00752C89" w:rsidRPr="00ED6F26" w:rsidRDefault="00752C89" w:rsidP="00143F1F">
      <w:pPr>
        <w:spacing w:beforeLines="50" w:before="156"/>
        <w:rPr>
          <w:rFonts w:ascii="宋体" w:hAnsi="宋体"/>
          <w:color w:val="333333"/>
          <w:sz w:val="24"/>
          <w:szCs w:val="24"/>
        </w:rPr>
      </w:pPr>
    </w:p>
    <w:p w:rsidR="00752C89" w:rsidRPr="005F2072" w:rsidRDefault="00143F1F" w:rsidP="00752C89">
      <w:pPr>
        <w:ind w:firstLineChars="100" w:firstLine="24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69645" cy="361950"/>
                <wp:effectExtent l="0" t="0" r="20955" b="19050"/>
                <wp:wrapNone/>
                <wp:docPr id="112" name="圆角矩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2" o:spid="_x0000_s1026" style="position:absolute;left:0;text-align:left;margin-left:0;margin-top:2.25pt;width:76.35pt;height:28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" fillcolor="#002060" strokecolor="#0020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52C89"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报名程序</w:t>
      </w:r>
      <w:r w:rsidR="00752C89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 xml:space="preserve"> </w:t>
      </w:r>
    </w:p>
    <w:p w:rsidR="00752C89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A113A4">
        <w:rPr>
          <w:rFonts w:ascii="宋体" w:hAnsi="宋体" w:hint="eastAsia"/>
          <w:color w:val="333333"/>
          <w:sz w:val="24"/>
          <w:szCs w:val="24"/>
        </w:rPr>
        <w:t>提交申请材料 → 预审 → 面试 →发放录取通知书 → 缴纳学费 →报到入学。</w:t>
      </w:r>
    </w:p>
    <w:p w:rsidR="00752C89" w:rsidRPr="00A113A4" w:rsidRDefault="00752C89" w:rsidP="00143F1F">
      <w:pPr>
        <w:spacing w:beforeLines="50" w:before="156"/>
        <w:rPr>
          <w:rFonts w:ascii="宋体" w:hAnsi="宋体"/>
          <w:color w:val="333333"/>
          <w:sz w:val="24"/>
          <w:szCs w:val="24"/>
        </w:rPr>
      </w:pPr>
    </w:p>
    <w:p w:rsidR="00752C89" w:rsidRPr="000B0FA9" w:rsidRDefault="00143F1F" w:rsidP="00752C89">
      <w:pPr>
        <w:ind w:firstLineChars="100" w:firstLine="240"/>
        <w:rPr>
          <w:rFonts w:ascii="微软雅黑" w:eastAsia="微软雅黑" w:hAnsi="微软雅黑"/>
          <w:b/>
          <w:color w:val="333333"/>
          <w:sz w:val="24"/>
          <w:szCs w:val="24"/>
        </w:rPr>
      </w:pPr>
      <w:bookmarkStart w:id="0" w:name="OLE_LINK13"/>
      <w:bookmarkStart w:id="1" w:name="OLE_LINK14"/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69645" cy="361950"/>
                <wp:effectExtent l="0" t="0" r="20955" b="19050"/>
                <wp:wrapNone/>
                <wp:docPr id="114" name="圆角矩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4" o:spid="_x0000_s1026" style="position:absolute;left:0;text-align:left;margin-left:0;margin-top:1.5pt;width:76.35pt;height:28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" fillcolor="#002060" strokecolor="#0020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52C89"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费</w:t>
      </w:r>
      <w:r w:rsidR="00752C89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 xml:space="preserve"> </w:t>
      </w:r>
      <w:r w:rsidR="00752C89">
        <w:rPr>
          <w:rFonts w:ascii="微软雅黑" w:eastAsia="微软雅黑" w:hAnsi="微软雅黑"/>
          <w:b/>
          <w:color w:val="FFFFFF" w:themeColor="background1"/>
          <w:sz w:val="24"/>
          <w:szCs w:val="24"/>
        </w:rPr>
        <w:t xml:space="preserve">   </w:t>
      </w:r>
      <w:r w:rsidR="00752C89" w:rsidRPr="005F2072">
        <w:rPr>
          <w:rFonts w:ascii="微软雅黑" w:eastAsia="微软雅黑" w:hAnsi="微软雅黑" w:hint="eastAsia"/>
          <w:b/>
          <w:color w:val="FFFFFF" w:themeColor="background1"/>
          <w:sz w:val="24"/>
          <w:szCs w:val="24"/>
        </w:rPr>
        <w:t>用</w:t>
      </w:r>
      <w:bookmarkEnd w:id="0"/>
      <w:bookmarkEnd w:id="1"/>
      <w:r w:rsidR="00752C8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="00752C89" w:rsidRPr="000B0FA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</w:p>
    <w:p w:rsidR="00752C89" w:rsidRPr="00970613" w:rsidRDefault="00752C89" w:rsidP="00143F1F">
      <w:pPr>
        <w:spacing w:beforeLines="50" w:before="156"/>
        <w:ind w:leftChars="337" w:left="708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费用：</w:t>
      </w:r>
      <w:r w:rsidR="00137713">
        <w:rPr>
          <w:rFonts w:ascii="宋体" w:hAnsi="宋体"/>
          <w:color w:val="333333"/>
          <w:sz w:val="24"/>
          <w:szCs w:val="24"/>
        </w:rPr>
        <w:t xml:space="preserve">  </w:t>
      </w:r>
      <w:r w:rsidR="00183FE6">
        <w:rPr>
          <w:rFonts w:ascii="宋体" w:hAnsi="宋体"/>
          <w:color w:val="333333"/>
          <w:sz w:val="24"/>
          <w:szCs w:val="24"/>
        </w:rPr>
        <w:t>39800</w:t>
      </w:r>
      <w:r w:rsidR="00137713">
        <w:rPr>
          <w:rFonts w:ascii="宋体" w:hAnsi="宋体"/>
          <w:color w:val="333333"/>
          <w:sz w:val="24"/>
          <w:szCs w:val="24"/>
        </w:rPr>
        <w:t xml:space="preserve"> </w:t>
      </w:r>
      <w:r>
        <w:rPr>
          <w:rFonts w:ascii="宋体" w:hAnsi="宋体" w:hint="eastAsia"/>
          <w:color w:val="333333"/>
          <w:sz w:val="24"/>
          <w:szCs w:val="24"/>
        </w:rPr>
        <w:t>元/</w:t>
      </w:r>
      <w:r w:rsidR="00970613">
        <w:rPr>
          <w:rFonts w:ascii="宋体" w:hAnsi="宋体" w:hint="eastAsia"/>
          <w:color w:val="333333"/>
          <w:sz w:val="24"/>
          <w:szCs w:val="24"/>
        </w:rPr>
        <w:t>人</w:t>
      </w:r>
      <w:r>
        <w:rPr>
          <w:rFonts w:ascii="宋体" w:hAnsi="宋体" w:hint="eastAsia"/>
          <w:color w:val="333333"/>
          <w:sz w:val="24"/>
          <w:szCs w:val="24"/>
        </w:rPr>
        <w:t>（</w:t>
      </w:r>
      <w:r w:rsidRPr="00A113A4">
        <w:rPr>
          <w:rFonts w:ascii="宋体" w:hAnsi="宋体" w:hint="eastAsia"/>
          <w:color w:val="333333"/>
          <w:sz w:val="24"/>
          <w:szCs w:val="24"/>
        </w:rPr>
        <w:t>包含：</w:t>
      </w:r>
      <w:r>
        <w:rPr>
          <w:rFonts w:ascii="宋体" w:hAnsi="宋体" w:hint="eastAsia"/>
          <w:color w:val="333333"/>
          <w:sz w:val="24"/>
          <w:szCs w:val="24"/>
        </w:rPr>
        <w:t>授课、</w:t>
      </w:r>
      <w:r w:rsidRPr="00A113A4">
        <w:rPr>
          <w:rFonts w:ascii="宋体" w:hAnsi="宋体" w:hint="eastAsia"/>
          <w:color w:val="333333"/>
          <w:sz w:val="24"/>
          <w:szCs w:val="24"/>
        </w:rPr>
        <w:t>教</w:t>
      </w:r>
      <w:r>
        <w:rPr>
          <w:rFonts w:ascii="宋体" w:hAnsi="宋体" w:hint="eastAsia"/>
          <w:color w:val="333333"/>
          <w:sz w:val="24"/>
          <w:szCs w:val="24"/>
        </w:rPr>
        <w:t>学资料</w:t>
      </w:r>
      <w:r w:rsidRPr="00A113A4">
        <w:rPr>
          <w:rFonts w:ascii="宋体" w:hAnsi="宋体" w:hint="eastAsia"/>
          <w:color w:val="333333"/>
          <w:sz w:val="24"/>
          <w:szCs w:val="24"/>
        </w:rPr>
        <w:t>、证书、等费用）；</w:t>
      </w:r>
      <w:r w:rsidR="00970613" w:rsidRPr="00970613">
        <w:rPr>
          <w:rFonts w:ascii="宋体" w:hAnsi="宋体" w:hint="eastAsia"/>
          <w:b/>
          <w:color w:val="FF0000"/>
          <w:sz w:val="24"/>
          <w:szCs w:val="24"/>
        </w:rPr>
        <w:t>本期特惠19800元/人</w:t>
      </w:r>
    </w:p>
    <w:p w:rsidR="00752C89" w:rsidRPr="006443F8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活动及授课期间的食宿费、交通费及考</w:t>
      </w:r>
      <w:bookmarkStart w:id="2" w:name="_GoBack"/>
      <w:bookmarkEnd w:id="2"/>
      <w:r>
        <w:rPr>
          <w:rFonts w:ascii="宋体" w:hAnsi="宋体" w:hint="eastAsia"/>
          <w:color w:val="333333"/>
          <w:sz w:val="24"/>
          <w:szCs w:val="24"/>
        </w:rPr>
        <w:t>察费自理。</w:t>
      </w:r>
    </w:p>
    <w:p w:rsidR="003331D3" w:rsidRDefault="003331D3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 w:rsidR="00752C89" w:rsidRPr="000B0FA9" w:rsidRDefault="00143F1F" w:rsidP="00752C89">
      <w:pPr>
        <w:ind w:firstLineChars="100" w:firstLine="240"/>
        <w:rPr>
          <w:rFonts w:ascii="微软雅黑" w:eastAsia="微软雅黑" w:hAnsi="微软雅黑"/>
          <w:b/>
          <w:color w:val="333333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69645" cy="361950"/>
                <wp:effectExtent l="0" t="0" r="20955" b="19050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" o:spid="_x0000_s1026" style="position:absolute;left:0;text-align:left;margin-left:0;margin-top:1.5pt;width:76.35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" fillcolor="#002060" strokecolor="#0020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52C89">
        <w:rPr>
          <w:rFonts w:ascii="微软雅黑" w:eastAsia="微软雅黑" w:hAnsi="微软雅黑" w:hint="eastAsia"/>
          <w:b/>
          <w:noProof/>
          <w:color w:val="FFFFFF" w:themeColor="background1"/>
          <w:sz w:val="24"/>
          <w:szCs w:val="24"/>
        </w:rPr>
        <w:t>结业论文</w:t>
      </w:r>
      <w:r w:rsidR="00752C8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  <w:r w:rsidR="00752C89" w:rsidRPr="000B0FA9">
        <w:rPr>
          <w:rFonts w:ascii="微软雅黑" w:eastAsia="微软雅黑" w:hAnsi="微软雅黑" w:hint="eastAsia"/>
          <w:b/>
          <w:color w:val="333333"/>
          <w:sz w:val="24"/>
          <w:szCs w:val="24"/>
        </w:rPr>
        <w:t xml:space="preserve"> </w:t>
      </w:r>
    </w:p>
    <w:p w:rsidR="00752C89" w:rsidRPr="006443F8" w:rsidRDefault="00752C89" w:rsidP="00143F1F">
      <w:pPr>
        <w:spacing w:beforeLines="50" w:before="156"/>
        <w:ind w:leftChars="337" w:left="708"/>
        <w:rPr>
          <w:rFonts w:ascii="宋体" w:hAnsi="宋体"/>
          <w:color w:val="333333"/>
          <w:sz w:val="24"/>
          <w:szCs w:val="24"/>
        </w:rPr>
      </w:pPr>
      <w:r w:rsidRPr="006443F8">
        <w:rPr>
          <w:rFonts w:ascii="宋体" w:hAnsi="宋体" w:hint="eastAsia"/>
          <w:color w:val="333333"/>
          <w:sz w:val="24"/>
          <w:szCs w:val="24"/>
        </w:rPr>
        <w:t>参训学员结业后参加结业论文评选。优秀论文将入选中宣部权威媒体《中国网创新中国栏目》。</w:t>
      </w:r>
    </w:p>
    <w:p w:rsidR="00752C89" w:rsidRPr="00752C89" w:rsidRDefault="00752C89" w:rsidP="003331D3"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 w:rsidR="003906F6" w:rsidRDefault="003906F6">
      <w:pPr>
        <w:widowControl/>
        <w:jc w:val="left"/>
      </w:pPr>
      <w:r>
        <w:lastRenderedPageBreak/>
        <w:br w:type="page"/>
      </w:r>
    </w:p>
    <w:p w:rsidR="003906F6" w:rsidRDefault="003906F6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762A7A" w:rsidRDefault="00762A7A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762A7A" w:rsidRDefault="00762A7A" w:rsidP="003906F6">
      <w:pPr>
        <w:widowControl/>
        <w:jc w:val="left"/>
        <w:rPr>
          <w:rFonts w:ascii="微软雅黑" w:eastAsia="微软雅黑" w:hAnsi="微软雅黑"/>
          <w:color w:val="333333"/>
          <w:sz w:val="24"/>
          <w:szCs w:val="24"/>
        </w:rPr>
      </w:pPr>
    </w:p>
    <w:p w:rsidR="003906F6" w:rsidRDefault="00143F1F" w:rsidP="003906F6">
      <w:pPr>
        <w:widowControl/>
        <w:tabs>
          <w:tab w:val="left" w:pos="7000"/>
        </w:tabs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215900</wp:posOffset>
                </wp:positionV>
                <wp:extent cx="3012440" cy="2597150"/>
                <wp:effectExtent l="19050" t="0" r="35560" b="12700"/>
                <wp:wrapNone/>
                <wp:docPr id="160" name="六边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2440" cy="2597150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160" o:spid="_x0000_s1026" type="#_x0000_t9" style="position:absolute;left:0;text-align:left;margin-left:169.55pt;margin-top:17pt;width:237.2pt;height:204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" adj="4656" fillcolor="#002060" strokecolor="#002060" strokeweight="1pt">
                <v:path arrowok="t"/>
              </v:shape>
            </w:pict>
          </mc:Fallback>
        </mc:AlternateContent>
      </w:r>
      <w:r w:rsidR="003906F6">
        <w:rPr>
          <w:rFonts w:ascii="微软雅黑" w:eastAsia="微软雅黑" w:hAnsi="微软雅黑"/>
          <w:color w:val="333333"/>
          <w:sz w:val="24"/>
          <w:szCs w:val="24"/>
        </w:rPr>
        <w:tab/>
      </w:r>
    </w:p>
    <w:p w:rsidR="003906F6" w:rsidRDefault="003906F6" w:rsidP="003906F6">
      <w:pPr>
        <w:widowControl/>
        <w:tabs>
          <w:tab w:val="left" w:pos="5307"/>
        </w:tabs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color w:val="333333"/>
          <w:sz w:val="24"/>
          <w:szCs w:val="24"/>
        </w:rPr>
        <w:tab/>
      </w:r>
    </w:p>
    <w:p w:rsidR="003906F6" w:rsidRPr="00E85804" w:rsidRDefault="003906F6" w:rsidP="003906F6">
      <w:pPr>
        <w:widowControl/>
        <w:jc w:val="left"/>
        <w:rPr>
          <w:rFonts w:ascii="方正粗黑宋简体" w:eastAsia="方正粗黑宋简体" w:hAnsi="方正粗黑宋简体"/>
          <w:color w:val="FFFFFF" w:themeColor="background1"/>
          <w:sz w:val="84"/>
          <w:szCs w:val="84"/>
        </w:rPr>
      </w:pPr>
      <w:r>
        <w:rPr>
          <w:rFonts w:ascii="微软雅黑" w:eastAsia="微软雅黑" w:hAnsi="微软雅黑" w:hint="eastAsia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-1795780</wp:posOffset>
            </wp:positionH>
            <wp:positionV relativeFrom="paragraph">
              <wp:posOffset>725593</wp:posOffset>
            </wp:positionV>
            <wp:extent cx="4572000" cy="2655570"/>
            <wp:effectExtent l="0" t="0" r="0" b="0"/>
            <wp:wrapNone/>
            <wp:docPr id="1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5570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>
        <w:rPr>
          <w:rFonts w:ascii="微软雅黑" w:eastAsia="微软雅黑" w:hAnsi="微软雅黑"/>
          <w:color w:val="FFFFFF" w:themeColor="background1"/>
        </w:rPr>
        <w:tab/>
      </w:r>
      <w:r w:rsidRPr="00E85804">
        <w:rPr>
          <w:rFonts w:ascii="方正粗黑宋简体" w:eastAsia="方正粗黑宋简体" w:hAnsi="方正粗黑宋简体" w:hint="eastAsia"/>
          <w:color w:val="FFFFFF" w:themeColor="background1"/>
          <w:sz w:val="84"/>
          <w:szCs w:val="84"/>
        </w:rPr>
        <w:t>未来</w:t>
      </w:r>
    </w:p>
    <w:p w:rsidR="003906F6" w:rsidRPr="00E85804" w:rsidRDefault="003906F6" w:rsidP="003906F6">
      <w:pPr>
        <w:widowControl/>
        <w:ind w:left="5040" w:firstLine="420"/>
        <w:jc w:val="left"/>
        <w:rPr>
          <w:rFonts w:ascii="微软雅黑" w:eastAsia="微软雅黑" w:hAnsi="微软雅黑"/>
          <w:color w:val="FFFFFF" w:themeColor="background1"/>
          <w:sz w:val="30"/>
          <w:szCs w:val="30"/>
        </w:rPr>
      </w:pPr>
      <w:r w:rsidRPr="00E85804">
        <w:rPr>
          <w:rFonts w:ascii="微软雅黑" w:eastAsia="微软雅黑" w:hAnsi="微软雅黑" w:hint="eastAsia"/>
          <w:color w:val="FFFFFF" w:themeColor="background1"/>
          <w:sz w:val="30"/>
          <w:szCs w:val="30"/>
        </w:rPr>
        <w:t>已然到来</w:t>
      </w:r>
    </w:p>
    <w:p w:rsidR="003906F6" w:rsidRDefault="003906F6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</w:p>
    <w:p w:rsidR="003906F6" w:rsidRDefault="00143F1F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291465</wp:posOffset>
                </wp:positionV>
                <wp:extent cx="3012440" cy="2596515"/>
                <wp:effectExtent l="19050" t="0" r="35560" b="13335"/>
                <wp:wrapNone/>
                <wp:docPr id="164" name="六边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2440" cy="2596515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边形 164" o:spid="_x0000_s1026" type="#_x0000_t9" style="position:absolute;left:0;text-align:left;margin-left:169.55pt;margin-top:22.95pt;width:237.2pt;height:204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" adj="4654" fillcolor="#002060" strokecolor="#002060" strokeweight="1pt">
                <v:path arrowok="t"/>
              </v:shape>
            </w:pict>
          </mc:Fallback>
        </mc:AlternateContent>
      </w:r>
    </w:p>
    <w:p w:rsidR="003906F6" w:rsidRDefault="003906F6" w:rsidP="003906F6">
      <w:pPr>
        <w:tabs>
          <w:tab w:val="right" w:pos="8306"/>
        </w:tabs>
        <w:rPr>
          <w:rFonts w:ascii="微软雅黑" w:eastAsia="微软雅黑" w:hAnsi="微软雅黑"/>
          <w:color w:val="002060"/>
        </w:rPr>
      </w:pPr>
    </w:p>
    <w:p w:rsidR="003906F6" w:rsidRPr="00E85804" w:rsidRDefault="003906F6" w:rsidP="003906F6">
      <w:pPr>
        <w:widowControl/>
        <w:ind w:left="4116" w:firstLine="420"/>
        <w:jc w:val="left"/>
        <w:rPr>
          <w:rFonts w:ascii="方正粗黑宋简体" w:eastAsia="方正粗黑宋简体" w:hAnsi="方正粗黑宋简体"/>
          <w:color w:val="FFFFFF" w:themeColor="background1"/>
          <w:sz w:val="84"/>
          <w:szCs w:val="84"/>
        </w:rPr>
      </w:pPr>
      <w:r>
        <w:rPr>
          <w:rFonts w:ascii="方正粗黑宋简体" w:eastAsia="方正粗黑宋简体" w:hAnsi="方正粗黑宋简体" w:hint="eastAsia"/>
          <w:color w:val="FFFFFF" w:themeColor="background1"/>
          <w:sz w:val="84"/>
          <w:szCs w:val="84"/>
        </w:rPr>
        <w:t>欢迎</w:t>
      </w:r>
    </w:p>
    <w:p w:rsidR="003906F6" w:rsidRPr="00C62CB3" w:rsidRDefault="003906F6" w:rsidP="003906F6">
      <w:pPr>
        <w:widowControl/>
        <w:ind w:left="5040" w:firstLine="420"/>
        <w:jc w:val="left"/>
        <w:rPr>
          <w:rFonts w:ascii="微软雅黑" w:eastAsia="微软雅黑" w:hAnsi="微软雅黑"/>
          <w:color w:val="FFFFFF" w:themeColor="background1"/>
        </w:rPr>
      </w:pPr>
      <w:r w:rsidRPr="00C62CB3">
        <w:rPr>
          <w:rFonts w:ascii="微软雅黑" w:eastAsia="微软雅黑" w:hAnsi="微软雅黑" w:hint="eastAsia"/>
          <w:color w:val="FFFFFF" w:themeColor="background1"/>
          <w:sz w:val="30"/>
          <w:szCs w:val="30"/>
        </w:rPr>
        <w:t>您的加入</w:t>
      </w:r>
    </w:p>
    <w:p w:rsidR="003906F6" w:rsidRDefault="003906F6" w:rsidP="003906F6">
      <w:pPr>
        <w:tabs>
          <w:tab w:val="left" w:pos="7053"/>
        </w:tabs>
        <w:rPr>
          <w:rFonts w:ascii="微软雅黑" w:eastAsia="微软雅黑" w:hAnsi="微软雅黑"/>
          <w:color w:val="002060"/>
        </w:rPr>
      </w:pPr>
    </w:p>
    <w:p w:rsidR="003906F6" w:rsidRDefault="003906F6" w:rsidP="003906F6">
      <w:pPr>
        <w:tabs>
          <w:tab w:val="left" w:pos="7053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</w:p>
    <w:p w:rsidR="003906F6" w:rsidRDefault="003906F6" w:rsidP="003906F6">
      <w:pPr>
        <w:tabs>
          <w:tab w:val="center" w:pos="4153"/>
          <w:tab w:val="left" w:pos="5430"/>
          <w:tab w:val="left" w:pos="7053"/>
          <w:tab w:val="right" w:pos="8306"/>
        </w:tabs>
        <w:rPr>
          <w:rFonts w:ascii="微软雅黑" w:eastAsia="微软雅黑" w:hAnsi="微软雅黑"/>
          <w:color w:val="002060"/>
        </w:rPr>
      </w:pP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  <w:r>
        <w:rPr>
          <w:rFonts w:ascii="微软雅黑" w:eastAsia="微软雅黑" w:hAnsi="微软雅黑"/>
          <w:color w:val="002060"/>
        </w:rPr>
        <w:tab/>
      </w:r>
    </w:p>
    <w:p w:rsidR="003906F6" w:rsidRPr="00573D80" w:rsidRDefault="003906F6" w:rsidP="003906F6">
      <w:pPr>
        <w:rPr>
          <w:rFonts w:ascii="微软雅黑" w:eastAsia="微软雅黑" w:hAnsi="微软雅黑"/>
        </w:rPr>
      </w:pPr>
    </w:p>
    <w:p w:rsidR="00A03405" w:rsidRDefault="00A03405"/>
    <w:sectPr w:rsidR="00A03405" w:rsidSect="00214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鼎简新艺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黑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EB"/>
    <w:multiLevelType w:val="hybridMultilevel"/>
    <w:tmpl w:val="EE7242EC"/>
    <w:lvl w:ilvl="0" w:tplc="A9909224">
      <w:start w:val="3"/>
      <w:numFmt w:val="bullet"/>
      <w:lvlText w:val="●"/>
      <w:lvlJc w:val="left"/>
      <w:pPr>
        <w:ind w:left="50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B"/>
    <w:rsid w:val="00045444"/>
    <w:rsid w:val="0007237B"/>
    <w:rsid w:val="001138FE"/>
    <w:rsid w:val="00137713"/>
    <w:rsid w:val="00143F1F"/>
    <w:rsid w:val="00183FE6"/>
    <w:rsid w:val="00214157"/>
    <w:rsid w:val="002305C5"/>
    <w:rsid w:val="00295079"/>
    <w:rsid w:val="00321E7A"/>
    <w:rsid w:val="003331D3"/>
    <w:rsid w:val="00341EFD"/>
    <w:rsid w:val="003906F6"/>
    <w:rsid w:val="003F20AB"/>
    <w:rsid w:val="00561677"/>
    <w:rsid w:val="005C7FB4"/>
    <w:rsid w:val="006219B2"/>
    <w:rsid w:val="006223ED"/>
    <w:rsid w:val="006443F8"/>
    <w:rsid w:val="00735272"/>
    <w:rsid w:val="00752C89"/>
    <w:rsid w:val="00762A7A"/>
    <w:rsid w:val="00782835"/>
    <w:rsid w:val="0078498F"/>
    <w:rsid w:val="007A3895"/>
    <w:rsid w:val="00932AD6"/>
    <w:rsid w:val="00970613"/>
    <w:rsid w:val="009956EC"/>
    <w:rsid w:val="00997329"/>
    <w:rsid w:val="009A263D"/>
    <w:rsid w:val="00A004FD"/>
    <w:rsid w:val="00A03405"/>
    <w:rsid w:val="00A956B9"/>
    <w:rsid w:val="00C5309A"/>
    <w:rsid w:val="00CC079B"/>
    <w:rsid w:val="00D2621F"/>
    <w:rsid w:val="00D44BF9"/>
    <w:rsid w:val="00DD29FC"/>
    <w:rsid w:val="00E10AB3"/>
    <w:rsid w:val="00E26DD9"/>
    <w:rsid w:val="00E97D22"/>
    <w:rsid w:val="00EA053D"/>
    <w:rsid w:val="00EE763E"/>
    <w:rsid w:val="00F17AC7"/>
    <w:rsid w:val="00F51874"/>
    <w:rsid w:val="00F66286"/>
    <w:rsid w:val="00F75A89"/>
    <w:rsid w:val="00FC445F"/>
    <w:rsid w:val="00FC748C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">
    <w:name w:val="Grid Table 5 Dark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5">
    <w:name w:val="Grid Table 4 Accent 5"/>
    <w:basedOn w:val="a1"/>
    <w:uiPriority w:val="49"/>
    <w:rsid w:val="003331D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3331D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6443F8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73527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3527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35272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527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35272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3527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5272"/>
    <w:rPr>
      <w:rFonts w:ascii="Calibri" w:eastAsia="宋体" w:hAnsi="Calibri" w:cs="Times New Roman"/>
      <w:sz w:val="18"/>
      <w:szCs w:val="18"/>
    </w:rPr>
  </w:style>
  <w:style w:type="table" w:customStyle="1" w:styleId="ListTable4Accent1">
    <w:name w:val="List Table 4 Accent 1"/>
    <w:basedOn w:val="a1"/>
    <w:uiPriority w:val="49"/>
    <w:rsid w:val="00FC445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No Spacing"/>
    <w:link w:val="Char2"/>
    <w:uiPriority w:val="1"/>
    <w:qFormat/>
    <w:rsid w:val="00FC445F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FC445F"/>
    <w:rPr>
      <w:kern w:val="0"/>
      <w:sz w:val="22"/>
    </w:rPr>
  </w:style>
  <w:style w:type="table" w:customStyle="1" w:styleId="PlainTable3">
    <w:name w:val="Plain Table 3"/>
    <w:basedOn w:val="a1"/>
    <w:uiPriority w:val="43"/>
    <w:rsid w:val="002950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">
    <w:name w:val="Grid Table 5 Dark"/>
    <w:basedOn w:val="a1"/>
    <w:uiPriority w:val="50"/>
    <w:rsid w:val="003331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5">
    <w:name w:val="Grid Table 4 Accent 5"/>
    <w:basedOn w:val="a1"/>
    <w:uiPriority w:val="49"/>
    <w:rsid w:val="003331D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3331D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6443F8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73527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3527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35272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527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35272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3527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5272"/>
    <w:rPr>
      <w:rFonts w:ascii="Calibri" w:eastAsia="宋体" w:hAnsi="Calibri" w:cs="Times New Roman"/>
      <w:sz w:val="18"/>
      <w:szCs w:val="18"/>
    </w:rPr>
  </w:style>
  <w:style w:type="table" w:customStyle="1" w:styleId="ListTable4Accent1">
    <w:name w:val="List Table 4 Accent 1"/>
    <w:basedOn w:val="a1"/>
    <w:uiPriority w:val="49"/>
    <w:rsid w:val="00FC445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No Spacing"/>
    <w:link w:val="Char2"/>
    <w:uiPriority w:val="1"/>
    <w:qFormat/>
    <w:rsid w:val="00FC445F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FC445F"/>
    <w:rPr>
      <w:kern w:val="0"/>
      <w:sz w:val="22"/>
    </w:rPr>
  </w:style>
  <w:style w:type="table" w:customStyle="1" w:styleId="PlainTable3">
    <w:name w:val="Plain Table 3"/>
    <w:basedOn w:val="a1"/>
    <w:uiPriority w:val="43"/>
    <w:rsid w:val="002950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521471-A361-4920-A8E2-4C8D7A89AC98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zh-CN" altLang="en-US"/>
        </a:p>
      </dgm:t>
    </dgm:pt>
    <dgm:pt modelId="{CC9AD1F1-5F7D-4BB9-B55C-955DA339B063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政策支持与“软基建”</a:t>
          </a:r>
          <a:endParaRPr lang="zh-CN" altLang="en-US"/>
        </a:p>
      </dgm:t>
    </dgm:pt>
    <dgm:pt modelId="{D14D5C07-FE87-42FA-BBB6-4C224BCD090B}" type="parTrans" cxnId="{8028F5B3-F121-45CD-A998-274784D01037}">
      <dgm:prSet/>
      <dgm:spPr/>
      <dgm:t>
        <a:bodyPr/>
        <a:lstStyle/>
        <a:p>
          <a:endParaRPr lang="zh-CN" altLang="en-US"/>
        </a:p>
      </dgm:t>
    </dgm:pt>
    <dgm:pt modelId="{C39873EF-9FF8-4D0E-8487-2CCE5B77BF61}" type="sibTrans" cxnId="{8028F5B3-F121-45CD-A998-274784D01037}">
      <dgm:prSet/>
      <dgm:spPr/>
      <dgm:t>
        <a:bodyPr/>
        <a:lstStyle/>
        <a:p>
          <a:endParaRPr lang="zh-CN" altLang="en-US"/>
        </a:p>
      </dgm:t>
    </dgm:pt>
    <dgm:pt modelId="{847B3491-A782-4163-B1B3-F201323117C6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项目规划与落地环境分析</a:t>
          </a:r>
          <a:endParaRPr lang="zh-CN" altLang="en-US"/>
        </a:p>
      </dgm:t>
    </dgm:pt>
    <dgm:pt modelId="{7B40A5FF-E4F1-4B43-A4ED-996106371C36}" type="parTrans" cxnId="{17A7EDF2-1992-4457-AB97-3624A909A598}">
      <dgm:prSet/>
      <dgm:spPr/>
      <dgm:t>
        <a:bodyPr/>
        <a:lstStyle/>
        <a:p>
          <a:endParaRPr lang="zh-CN" altLang="en-US"/>
        </a:p>
      </dgm:t>
    </dgm:pt>
    <dgm:pt modelId="{2FB9B1EE-51D4-490E-AE23-B2CD17642508}" type="sibTrans" cxnId="{17A7EDF2-1992-4457-AB97-3624A909A598}">
      <dgm:prSet/>
      <dgm:spPr/>
      <dgm:t>
        <a:bodyPr/>
        <a:lstStyle/>
        <a:p>
          <a:endParaRPr lang="zh-CN" altLang="en-US"/>
        </a:p>
      </dgm:t>
    </dgm:pt>
    <dgm:pt modelId="{0FF5F856-8DF2-41A6-B1CA-E07668C05CF6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参与主体与形式</a:t>
          </a:r>
          <a:endParaRPr lang="zh-CN" altLang="en-US"/>
        </a:p>
      </dgm:t>
    </dgm:pt>
    <dgm:pt modelId="{03145115-8FB4-44FD-BDAE-87193F2F2F2C}" type="parTrans" cxnId="{6D901425-3E1F-4261-B5B1-A873EF2C58F0}">
      <dgm:prSet/>
      <dgm:spPr/>
      <dgm:t>
        <a:bodyPr/>
        <a:lstStyle/>
        <a:p>
          <a:endParaRPr lang="zh-CN" altLang="en-US"/>
        </a:p>
      </dgm:t>
    </dgm:pt>
    <dgm:pt modelId="{0C7193FD-8E90-4374-A64F-1AE6A005D6DC}" type="sibTrans" cxnId="{6D901425-3E1F-4261-B5B1-A873EF2C58F0}">
      <dgm:prSet/>
      <dgm:spPr/>
      <dgm:t>
        <a:bodyPr/>
        <a:lstStyle/>
        <a:p>
          <a:endParaRPr lang="zh-CN" altLang="en-US"/>
        </a:p>
      </dgm:t>
    </dgm:pt>
    <dgm:pt modelId="{CF2D7CF3-CE5F-4566-A9D7-2798F68AA5AD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产业融合与行业应用</a:t>
          </a:r>
          <a:endParaRPr lang="zh-CN" altLang="en-US"/>
        </a:p>
      </dgm:t>
    </dgm:pt>
    <dgm:pt modelId="{60B54F11-00C7-42DC-8C51-F76269847721}" type="parTrans" cxnId="{4AC7C120-F6A2-4C19-9843-3BDC487AE3CC}">
      <dgm:prSet/>
      <dgm:spPr/>
      <dgm:t>
        <a:bodyPr/>
        <a:lstStyle/>
        <a:p>
          <a:endParaRPr lang="zh-CN" altLang="en-US"/>
        </a:p>
      </dgm:t>
    </dgm:pt>
    <dgm:pt modelId="{1D3E1803-74B9-4689-A34E-6CB366B593C5}" type="sibTrans" cxnId="{4AC7C120-F6A2-4C19-9843-3BDC487AE3CC}">
      <dgm:prSet/>
      <dgm:spPr/>
      <dgm:t>
        <a:bodyPr/>
        <a:lstStyle/>
        <a:p>
          <a:endParaRPr lang="zh-CN" altLang="en-US"/>
        </a:p>
      </dgm:t>
    </dgm:pt>
    <dgm:pt modelId="{5EB51156-DA0E-4498-A3A8-14A2299A85A8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案例复盘与资源链接</a:t>
          </a:r>
          <a:endParaRPr lang="zh-CN" altLang="en-US"/>
        </a:p>
      </dgm:t>
    </dgm:pt>
    <dgm:pt modelId="{99E25688-7E4C-4F96-B6A7-16191D3842F1}" type="parTrans" cxnId="{0E229350-BB99-432C-BE4E-570972283827}">
      <dgm:prSet/>
      <dgm:spPr/>
      <dgm:t>
        <a:bodyPr/>
        <a:lstStyle/>
        <a:p>
          <a:endParaRPr lang="zh-CN" altLang="en-US"/>
        </a:p>
      </dgm:t>
    </dgm:pt>
    <dgm:pt modelId="{D8827FDA-1C8A-4308-A6F4-90AB69237B21}" type="sibTrans" cxnId="{0E229350-BB99-432C-BE4E-570972283827}">
      <dgm:prSet/>
      <dgm:spPr/>
      <dgm:t>
        <a:bodyPr/>
        <a:lstStyle/>
        <a:p>
          <a:endParaRPr lang="zh-CN" altLang="en-US"/>
        </a:p>
      </dgm:t>
    </dgm:pt>
    <dgm:pt modelId="{1ACC61EF-5DEB-44BB-BC00-F9E5F9904DFE}">
      <dgm:prSet phldrT="[文本]"/>
      <dgm:spPr>
        <a:solidFill>
          <a:srgbClr val="002060"/>
        </a:solidFill>
      </dgm:spPr>
      <dgm:t>
        <a:bodyPr/>
        <a:lstStyle/>
        <a:p>
          <a:r>
            <a:rPr lang="zh-CN" altLang="en-US" b="1" i="0"/>
            <a:t>多元融资与民营资本</a:t>
          </a:r>
          <a:endParaRPr lang="zh-CN" altLang="en-US"/>
        </a:p>
      </dgm:t>
    </dgm:pt>
    <dgm:pt modelId="{4F5EF64A-5DB2-4315-9303-503C7E4183D7}" type="parTrans" cxnId="{323476F2-8AD3-4078-9B42-154F230A47D4}">
      <dgm:prSet/>
      <dgm:spPr/>
      <dgm:t>
        <a:bodyPr/>
        <a:lstStyle/>
        <a:p>
          <a:endParaRPr lang="zh-CN" altLang="en-US"/>
        </a:p>
      </dgm:t>
    </dgm:pt>
    <dgm:pt modelId="{87C847E8-9F4D-475E-82BE-F0BDEDE004AA}" type="sibTrans" cxnId="{323476F2-8AD3-4078-9B42-154F230A47D4}">
      <dgm:prSet/>
      <dgm:spPr/>
      <dgm:t>
        <a:bodyPr/>
        <a:lstStyle/>
        <a:p>
          <a:endParaRPr lang="zh-CN" altLang="en-US"/>
        </a:p>
      </dgm:t>
    </dgm:pt>
    <dgm:pt modelId="{90DEBBD9-AB48-4D9D-87C8-4A3E34191796}" type="pres">
      <dgm:prSet presAssocID="{7B521471-A361-4920-A8E2-4C8D7A89AC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F7B0B91-47D3-4735-B950-A3FEF35C7866}" type="pres">
      <dgm:prSet presAssocID="{CC9AD1F1-5F7D-4BB9-B55C-955DA339B063}" presName="node" presStyleLbl="node1" presStyleIdx="0" presStyleCnt="6" custScaleX="18410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A409C8-616E-4212-86D0-0B0ABF5AD64C}" type="pres">
      <dgm:prSet presAssocID="{CC9AD1F1-5F7D-4BB9-B55C-955DA339B063}" presName="spNode" presStyleCnt="0"/>
      <dgm:spPr/>
    </dgm:pt>
    <dgm:pt modelId="{2853CFE4-72B5-4A03-8144-D5769CBA4BBF}" type="pres">
      <dgm:prSet presAssocID="{C39873EF-9FF8-4D0E-8487-2CCE5B77BF61}" presName="sibTrans" presStyleLbl="sibTrans1D1" presStyleIdx="0" presStyleCnt="6"/>
      <dgm:spPr/>
      <dgm:t>
        <a:bodyPr/>
        <a:lstStyle/>
        <a:p>
          <a:endParaRPr lang="zh-CN" altLang="en-US"/>
        </a:p>
      </dgm:t>
    </dgm:pt>
    <dgm:pt modelId="{D813DA80-678F-4FA8-880A-60545FE236BC}" type="pres">
      <dgm:prSet presAssocID="{847B3491-A782-4163-B1B3-F201323117C6}" presName="node" presStyleLbl="node1" presStyleIdx="1" presStyleCnt="6" custScaleX="22835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7D0EF28-E97D-47EF-98CB-148D5E353374}" type="pres">
      <dgm:prSet presAssocID="{847B3491-A782-4163-B1B3-F201323117C6}" presName="spNode" presStyleCnt="0"/>
      <dgm:spPr/>
    </dgm:pt>
    <dgm:pt modelId="{1B13A406-C032-4929-9562-6B8CF1A0747A}" type="pres">
      <dgm:prSet presAssocID="{2FB9B1EE-51D4-490E-AE23-B2CD17642508}" presName="sibTrans" presStyleLbl="sibTrans1D1" presStyleIdx="1" presStyleCnt="6"/>
      <dgm:spPr/>
      <dgm:t>
        <a:bodyPr/>
        <a:lstStyle/>
        <a:p>
          <a:endParaRPr lang="zh-CN" altLang="en-US"/>
        </a:p>
      </dgm:t>
    </dgm:pt>
    <dgm:pt modelId="{2D274726-FEA6-4D22-A067-2955E9DB0DFA}" type="pres">
      <dgm:prSet presAssocID="{0FF5F856-8DF2-41A6-B1CA-E07668C05CF6}" presName="node" presStyleLbl="node1" presStyleIdx="2" presStyleCnt="6" custScaleX="2301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029633-B604-4974-A0C6-5E6B01654DA4}" type="pres">
      <dgm:prSet presAssocID="{0FF5F856-8DF2-41A6-B1CA-E07668C05CF6}" presName="spNode" presStyleCnt="0"/>
      <dgm:spPr/>
    </dgm:pt>
    <dgm:pt modelId="{3E8106C0-3889-49AE-A643-0F98CD1F69A0}" type="pres">
      <dgm:prSet presAssocID="{0C7193FD-8E90-4374-A64F-1AE6A005D6DC}" presName="sibTrans" presStyleLbl="sibTrans1D1" presStyleIdx="2" presStyleCnt="6"/>
      <dgm:spPr/>
      <dgm:t>
        <a:bodyPr/>
        <a:lstStyle/>
        <a:p>
          <a:endParaRPr lang="zh-CN" altLang="en-US"/>
        </a:p>
      </dgm:t>
    </dgm:pt>
    <dgm:pt modelId="{26DAC3CE-8E33-45BD-B42B-B7F020ADFFAF}" type="pres">
      <dgm:prSet presAssocID="{CF2D7CF3-CE5F-4566-A9D7-2798F68AA5AD}" presName="node" presStyleLbl="node1" presStyleIdx="3" presStyleCnt="6" custScaleX="1991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5D0343E-B0B0-4214-B2E4-083C256E895B}" type="pres">
      <dgm:prSet presAssocID="{CF2D7CF3-CE5F-4566-A9D7-2798F68AA5AD}" presName="spNode" presStyleCnt="0"/>
      <dgm:spPr/>
    </dgm:pt>
    <dgm:pt modelId="{C8F54DEB-03DA-47A2-8BB0-4997662CCFEE}" type="pres">
      <dgm:prSet presAssocID="{1D3E1803-74B9-4689-A34E-6CB366B593C5}" presName="sibTrans" presStyleLbl="sibTrans1D1" presStyleIdx="3" presStyleCnt="6"/>
      <dgm:spPr/>
      <dgm:t>
        <a:bodyPr/>
        <a:lstStyle/>
        <a:p>
          <a:endParaRPr lang="zh-CN" altLang="en-US"/>
        </a:p>
      </dgm:t>
    </dgm:pt>
    <dgm:pt modelId="{C46DCF76-9E46-46F8-BC02-B2A6E8FE3827}" type="pres">
      <dgm:prSet presAssocID="{5EB51156-DA0E-4498-A3A8-14A2299A85A8}" presName="node" presStyleLbl="node1" presStyleIdx="4" presStyleCnt="6" custScaleX="2356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743AF4B-431C-4CFE-9A6B-96E18188CDA1}" type="pres">
      <dgm:prSet presAssocID="{5EB51156-DA0E-4498-A3A8-14A2299A85A8}" presName="spNode" presStyleCnt="0"/>
      <dgm:spPr/>
    </dgm:pt>
    <dgm:pt modelId="{3F68E504-E6F5-4DCF-A69D-A5FC68FBE59C}" type="pres">
      <dgm:prSet presAssocID="{D8827FDA-1C8A-4308-A6F4-90AB69237B21}" presName="sibTrans" presStyleLbl="sibTrans1D1" presStyleIdx="4" presStyleCnt="6"/>
      <dgm:spPr/>
      <dgm:t>
        <a:bodyPr/>
        <a:lstStyle/>
        <a:p>
          <a:endParaRPr lang="zh-CN" altLang="en-US"/>
        </a:p>
      </dgm:t>
    </dgm:pt>
    <dgm:pt modelId="{576E1B0B-B16C-47EE-A53D-487271F0E648}" type="pres">
      <dgm:prSet presAssocID="{1ACC61EF-5DEB-44BB-BC00-F9E5F9904DFE}" presName="node" presStyleLbl="node1" presStyleIdx="5" presStyleCnt="6" custScaleX="2380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1F5B5DA-D53F-4FE8-9A5E-4C4E65EA48EA}" type="pres">
      <dgm:prSet presAssocID="{1ACC61EF-5DEB-44BB-BC00-F9E5F9904DFE}" presName="spNode" presStyleCnt="0"/>
      <dgm:spPr/>
    </dgm:pt>
    <dgm:pt modelId="{5B720975-91AC-4F43-8CD3-6336B19D7ED7}" type="pres">
      <dgm:prSet presAssocID="{87C847E8-9F4D-475E-82BE-F0BDEDE004AA}" presName="sibTrans" presStyleLbl="sibTrans1D1" presStyleIdx="5" presStyleCnt="6"/>
      <dgm:spPr/>
      <dgm:t>
        <a:bodyPr/>
        <a:lstStyle/>
        <a:p>
          <a:endParaRPr lang="zh-CN" altLang="en-US"/>
        </a:p>
      </dgm:t>
    </dgm:pt>
  </dgm:ptLst>
  <dgm:cxnLst>
    <dgm:cxn modelId="{DC230DCB-3600-4276-AF28-B82182AA3780}" type="presOf" srcId="{D8827FDA-1C8A-4308-A6F4-90AB69237B21}" destId="{3F68E504-E6F5-4DCF-A69D-A5FC68FBE59C}" srcOrd="0" destOrd="0" presId="urn:microsoft.com/office/officeart/2005/8/layout/cycle6"/>
    <dgm:cxn modelId="{6D901425-3E1F-4261-B5B1-A873EF2C58F0}" srcId="{7B521471-A361-4920-A8E2-4C8D7A89AC98}" destId="{0FF5F856-8DF2-41A6-B1CA-E07668C05CF6}" srcOrd="2" destOrd="0" parTransId="{03145115-8FB4-44FD-BDAE-87193F2F2F2C}" sibTransId="{0C7193FD-8E90-4374-A64F-1AE6A005D6DC}"/>
    <dgm:cxn modelId="{4AC7C120-F6A2-4C19-9843-3BDC487AE3CC}" srcId="{7B521471-A361-4920-A8E2-4C8D7A89AC98}" destId="{CF2D7CF3-CE5F-4566-A9D7-2798F68AA5AD}" srcOrd="3" destOrd="0" parTransId="{60B54F11-00C7-42DC-8C51-F76269847721}" sibTransId="{1D3E1803-74B9-4689-A34E-6CB366B593C5}"/>
    <dgm:cxn modelId="{B64EBC76-B299-43B6-A61A-99958A18C3B4}" type="presOf" srcId="{1D3E1803-74B9-4689-A34E-6CB366B593C5}" destId="{C8F54DEB-03DA-47A2-8BB0-4997662CCFEE}" srcOrd="0" destOrd="0" presId="urn:microsoft.com/office/officeart/2005/8/layout/cycle6"/>
    <dgm:cxn modelId="{930EC785-658B-44F1-B48A-8FBDB72070E1}" type="presOf" srcId="{0FF5F856-8DF2-41A6-B1CA-E07668C05CF6}" destId="{2D274726-FEA6-4D22-A067-2955E9DB0DFA}" srcOrd="0" destOrd="0" presId="urn:microsoft.com/office/officeart/2005/8/layout/cycle6"/>
    <dgm:cxn modelId="{17A7EDF2-1992-4457-AB97-3624A909A598}" srcId="{7B521471-A361-4920-A8E2-4C8D7A89AC98}" destId="{847B3491-A782-4163-B1B3-F201323117C6}" srcOrd="1" destOrd="0" parTransId="{7B40A5FF-E4F1-4B43-A4ED-996106371C36}" sibTransId="{2FB9B1EE-51D4-490E-AE23-B2CD17642508}"/>
    <dgm:cxn modelId="{DB7062D1-EE8E-443C-92F8-CA992BE2958E}" type="presOf" srcId="{87C847E8-9F4D-475E-82BE-F0BDEDE004AA}" destId="{5B720975-91AC-4F43-8CD3-6336B19D7ED7}" srcOrd="0" destOrd="0" presId="urn:microsoft.com/office/officeart/2005/8/layout/cycle6"/>
    <dgm:cxn modelId="{9E38578C-5DF5-4DEA-8E2A-4E9D22F854DC}" type="presOf" srcId="{CF2D7CF3-CE5F-4566-A9D7-2798F68AA5AD}" destId="{26DAC3CE-8E33-45BD-B42B-B7F020ADFFAF}" srcOrd="0" destOrd="0" presId="urn:microsoft.com/office/officeart/2005/8/layout/cycle6"/>
    <dgm:cxn modelId="{FB4E761A-9A1B-4DF5-BE6B-9C90FFD1126B}" type="presOf" srcId="{7B521471-A361-4920-A8E2-4C8D7A89AC98}" destId="{90DEBBD9-AB48-4D9D-87C8-4A3E34191796}" srcOrd="0" destOrd="0" presId="urn:microsoft.com/office/officeart/2005/8/layout/cycle6"/>
    <dgm:cxn modelId="{323476F2-8AD3-4078-9B42-154F230A47D4}" srcId="{7B521471-A361-4920-A8E2-4C8D7A89AC98}" destId="{1ACC61EF-5DEB-44BB-BC00-F9E5F9904DFE}" srcOrd="5" destOrd="0" parTransId="{4F5EF64A-5DB2-4315-9303-503C7E4183D7}" sibTransId="{87C847E8-9F4D-475E-82BE-F0BDEDE004AA}"/>
    <dgm:cxn modelId="{8028F5B3-F121-45CD-A998-274784D01037}" srcId="{7B521471-A361-4920-A8E2-4C8D7A89AC98}" destId="{CC9AD1F1-5F7D-4BB9-B55C-955DA339B063}" srcOrd="0" destOrd="0" parTransId="{D14D5C07-FE87-42FA-BBB6-4C224BCD090B}" sibTransId="{C39873EF-9FF8-4D0E-8487-2CCE5B77BF61}"/>
    <dgm:cxn modelId="{D98AC484-B680-4BB1-A280-FA37B4580524}" type="presOf" srcId="{847B3491-A782-4163-B1B3-F201323117C6}" destId="{D813DA80-678F-4FA8-880A-60545FE236BC}" srcOrd="0" destOrd="0" presId="urn:microsoft.com/office/officeart/2005/8/layout/cycle6"/>
    <dgm:cxn modelId="{731503F6-D832-4395-9810-6716601E0800}" type="presOf" srcId="{0C7193FD-8E90-4374-A64F-1AE6A005D6DC}" destId="{3E8106C0-3889-49AE-A643-0F98CD1F69A0}" srcOrd="0" destOrd="0" presId="urn:microsoft.com/office/officeart/2005/8/layout/cycle6"/>
    <dgm:cxn modelId="{810532C9-7F80-4B63-B801-2A43FD17D671}" type="presOf" srcId="{5EB51156-DA0E-4498-A3A8-14A2299A85A8}" destId="{C46DCF76-9E46-46F8-BC02-B2A6E8FE3827}" srcOrd="0" destOrd="0" presId="urn:microsoft.com/office/officeart/2005/8/layout/cycle6"/>
    <dgm:cxn modelId="{05E8C3D3-6649-45A6-8B53-79186C7FEFFC}" type="presOf" srcId="{2FB9B1EE-51D4-490E-AE23-B2CD17642508}" destId="{1B13A406-C032-4929-9562-6B8CF1A0747A}" srcOrd="0" destOrd="0" presId="urn:microsoft.com/office/officeart/2005/8/layout/cycle6"/>
    <dgm:cxn modelId="{507A825F-E1DF-4C06-BFD7-223D66A9D826}" type="presOf" srcId="{CC9AD1F1-5F7D-4BB9-B55C-955DA339B063}" destId="{AF7B0B91-47D3-4735-B950-A3FEF35C7866}" srcOrd="0" destOrd="0" presId="urn:microsoft.com/office/officeart/2005/8/layout/cycle6"/>
    <dgm:cxn modelId="{033C14FD-9F56-4B0F-9428-46106C4EF0A2}" type="presOf" srcId="{1ACC61EF-5DEB-44BB-BC00-F9E5F9904DFE}" destId="{576E1B0B-B16C-47EE-A53D-487271F0E648}" srcOrd="0" destOrd="0" presId="urn:microsoft.com/office/officeart/2005/8/layout/cycle6"/>
    <dgm:cxn modelId="{9CA89222-C47F-4EA2-A0C7-256A8AD9A2D8}" type="presOf" srcId="{C39873EF-9FF8-4D0E-8487-2CCE5B77BF61}" destId="{2853CFE4-72B5-4A03-8144-D5769CBA4BBF}" srcOrd="0" destOrd="0" presId="urn:microsoft.com/office/officeart/2005/8/layout/cycle6"/>
    <dgm:cxn modelId="{0E229350-BB99-432C-BE4E-570972283827}" srcId="{7B521471-A361-4920-A8E2-4C8D7A89AC98}" destId="{5EB51156-DA0E-4498-A3A8-14A2299A85A8}" srcOrd="4" destOrd="0" parTransId="{99E25688-7E4C-4F96-B6A7-16191D3842F1}" sibTransId="{D8827FDA-1C8A-4308-A6F4-90AB69237B21}"/>
    <dgm:cxn modelId="{FCEBF331-2F8E-45E5-B340-0125BB06A733}" type="presParOf" srcId="{90DEBBD9-AB48-4D9D-87C8-4A3E34191796}" destId="{AF7B0B91-47D3-4735-B950-A3FEF35C7866}" srcOrd="0" destOrd="0" presId="urn:microsoft.com/office/officeart/2005/8/layout/cycle6"/>
    <dgm:cxn modelId="{8424E54C-50E9-4DFA-8F88-8329A4A4CA79}" type="presParOf" srcId="{90DEBBD9-AB48-4D9D-87C8-4A3E34191796}" destId="{78A409C8-616E-4212-86D0-0B0ABF5AD64C}" srcOrd="1" destOrd="0" presId="urn:microsoft.com/office/officeart/2005/8/layout/cycle6"/>
    <dgm:cxn modelId="{630348CE-8998-4A32-8DDA-500D1A519AED}" type="presParOf" srcId="{90DEBBD9-AB48-4D9D-87C8-4A3E34191796}" destId="{2853CFE4-72B5-4A03-8144-D5769CBA4BBF}" srcOrd="2" destOrd="0" presId="urn:microsoft.com/office/officeart/2005/8/layout/cycle6"/>
    <dgm:cxn modelId="{C9103E22-393C-47B8-A2A0-75A1664EB122}" type="presParOf" srcId="{90DEBBD9-AB48-4D9D-87C8-4A3E34191796}" destId="{D813DA80-678F-4FA8-880A-60545FE236BC}" srcOrd="3" destOrd="0" presId="urn:microsoft.com/office/officeart/2005/8/layout/cycle6"/>
    <dgm:cxn modelId="{09A94EB5-951D-4A10-B099-431AC30406BA}" type="presParOf" srcId="{90DEBBD9-AB48-4D9D-87C8-4A3E34191796}" destId="{07D0EF28-E97D-47EF-98CB-148D5E353374}" srcOrd="4" destOrd="0" presId="urn:microsoft.com/office/officeart/2005/8/layout/cycle6"/>
    <dgm:cxn modelId="{0C9B6B1F-C272-4D96-B3C4-449C98F5E0E1}" type="presParOf" srcId="{90DEBBD9-AB48-4D9D-87C8-4A3E34191796}" destId="{1B13A406-C032-4929-9562-6B8CF1A0747A}" srcOrd="5" destOrd="0" presId="urn:microsoft.com/office/officeart/2005/8/layout/cycle6"/>
    <dgm:cxn modelId="{91F667BE-2775-48BB-A910-196F3BA9E0FC}" type="presParOf" srcId="{90DEBBD9-AB48-4D9D-87C8-4A3E34191796}" destId="{2D274726-FEA6-4D22-A067-2955E9DB0DFA}" srcOrd="6" destOrd="0" presId="urn:microsoft.com/office/officeart/2005/8/layout/cycle6"/>
    <dgm:cxn modelId="{69CB6B8C-3B6D-4119-8CAB-D046D257002A}" type="presParOf" srcId="{90DEBBD9-AB48-4D9D-87C8-4A3E34191796}" destId="{AE029633-B604-4974-A0C6-5E6B01654DA4}" srcOrd="7" destOrd="0" presId="urn:microsoft.com/office/officeart/2005/8/layout/cycle6"/>
    <dgm:cxn modelId="{A62EFD34-E523-4822-83C9-C4268AD43E2C}" type="presParOf" srcId="{90DEBBD9-AB48-4D9D-87C8-4A3E34191796}" destId="{3E8106C0-3889-49AE-A643-0F98CD1F69A0}" srcOrd="8" destOrd="0" presId="urn:microsoft.com/office/officeart/2005/8/layout/cycle6"/>
    <dgm:cxn modelId="{F0473DA6-4B9E-4D61-A001-29A129E2B0CA}" type="presParOf" srcId="{90DEBBD9-AB48-4D9D-87C8-4A3E34191796}" destId="{26DAC3CE-8E33-45BD-B42B-B7F020ADFFAF}" srcOrd="9" destOrd="0" presId="urn:microsoft.com/office/officeart/2005/8/layout/cycle6"/>
    <dgm:cxn modelId="{1298440B-F18F-4C9E-93D2-DE1D2CC6AE61}" type="presParOf" srcId="{90DEBBD9-AB48-4D9D-87C8-4A3E34191796}" destId="{B5D0343E-B0B0-4214-B2E4-083C256E895B}" srcOrd="10" destOrd="0" presId="urn:microsoft.com/office/officeart/2005/8/layout/cycle6"/>
    <dgm:cxn modelId="{32427794-7F81-4ABD-96EB-10DE06A533DE}" type="presParOf" srcId="{90DEBBD9-AB48-4D9D-87C8-4A3E34191796}" destId="{C8F54DEB-03DA-47A2-8BB0-4997662CCFEE}" srcOrd="11" destOrd="0" presId="urn:microsoft.com/office/officeart/2005/8/layout/cycle6"/>
    <dgm:cxn modelId="{22A1588F-1C6B-49F5-A2DE-8610E469412B}" type="presParOf" srcId="{90DEBBD9-AB48-4D9D-87C8-4A3E34191796}" destId="{C46DCF76-9E46-46F8-BC02-B2A6E8FE3827}" srcOrd="12" destOrd="0" presId="urn:microsoft.com/office/officeart/2005/8/layout/cycle6"/>
    <dgm:cxn modelId="{A3E20151-0052-48B0-8BA1-775991799293}" type="presParOf" srcId="{90DEBBD9-AB48-4D9D-87C8-4A3E34191796}" destId="{2743AF4B-431C-4CFE-9A6B-96E18188CDA1}" srcOrd="13" destOrd="0" presId="urn:microsoft.com/office/officeart/2005/8/layout/cycle6"/>
    <dgm:cxn modelId="{10E3A289-E57E-4713-96FD-AE609136E200}" type="presParOf" srcId="{90DEBBD9-AB48-4D9D-87C8-4A3E34191796}" destId="{3F68E504-E6F5-4DCF-A69D-A5FC68FBE59C}" srcOrd="14" destOrd="0" presId="urn:microsoft.com/office/officeart/2005/8/layout/cycle6"/>
    <dgm:cxn modelId="{E91DEEA4-9F0D-4525-BA11-8D1996F6EB8D}" type="presParOf" srcId="{90DEBBD9-AB48-4D9D-87C8-4A3E34191796}" destId="{576E1B0B-B16C-47EE-A53D-487271F0E648}" srcOrd="15" destOrd="0" presId="urn:microsoft.com/office/officeart/2005/8/layout/cycle6"/>
    <dgm:cxn modelId="{1AB6579A-FC4A-4989-B7D8-18CAB46A8594}" type="presParOf" srcId="{90DEBBD9-AB48-4D9D-87C8-4A3E34191796}" destId="{F1F5B5DA-D53F-4FE8-9A5E-4C4E65EA48EA}" srcOrd="16" destOrd="0" presId="urn:microsoft.com/office/officeart/2005/8/layout/cycle6"/>
    <dgm:cxn modelId="{43D9DC78-392C-4E32-9258-D8BDB35C2F91}" type="presParOf" srcId="{90DEBBD9-AB48-4D9D-87C8-4A3E34191796}" destId="{5B720975-91AC-4F43-8CD3-6336B19D7ED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B0B91-47D3-4735-B950-A3FEF35C7866}">
      <dsp:nvSpPr>
        <dsp:cNvPr id="0" name=""/>
        <dsp:cNvSpPr/>
      </dsp:nvSpPr>
      <dsp:spPr>
        <a:xfrm>
          <a:off x="1891438" y="2488"/>
          <a:ext cx="152432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政策支持与“软基建”</a:t>
          </a:r>
          <a:endParaRPr lang="zh-CN" altLang="en-US" sz="1400" kern="1200"/>
        </a:p>
      </dsp:txBody>
      <dsp:txXfrm>
        <a:off x="1917710" y="28760"/>
        <a:ext cx="1471780" cy="485639"/>
      </dsp:txXfrm>
    </dsp:sp>
    <dsp:sp modelId="{2853CFE4-72B5-4A03-8144-D5769CBA4BBF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030206" y="255956"/>
              </a:moveTo>
              <a:arcTo wR="1266707" hR="1266707" stAng="18423995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3DA80-678F-4FA8-880A-60545FE236BC}">
      <dsp:nvSpPr>
        <dsp:cNvPr id="0" name=""/>
        <dsp:cNvSpPr/>
      </dsp:nvSpPr>
      <dsp:spPr>
        <a:xfrm>
          <a:off x="2805249" y="635842"/>
          <a:ext cx="1890703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项目规划与落地环境分析</a:t>
          </a:r>
          <a:endParaRPr lang="zh-CN" altLang="en-US" sz="1400" kern="1200"/>
        </a:p>
      </dsp:txBody>
      <dsp:txXfrm>
        <a:off x="2831521" y="662114"/>
        <a:ext cx="1838159" cy="485639"/>
      </dsp:txXfrm>
    </dsp:sp>
    <dsp:sp modelId="{1B13A406-C032-4929-9562-6B8CF1A0747A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481985" y="909428"/>
              </a:moveTo>
              <a:arcTo wR="1266707" hR="1266707" stAng="206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74726-FEA6-4D22-A067-2955E9DB0DFA}">
      <dsp:nvSpPr>
        <dsp:cNvPr id="0" name=""/>
        <dsp:cNvSpPr/>
      </dsp:nvSpPr>
      <dsp:spPr>
        <a:xfrm>
          <a:off x="2798009" y="1902549"/>
          <a:ext cx="190518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参与主体与形式</a:t>
          </a:r>
          <a:endParaRPr lang="zh-CN" altLang="en-US" sz="1400" kern="1200"/>
        </a:p>
      </dsp:txBody>
      <dsp:txXfrm>
        <a:off x="2824281" y="1928821"/>
        <a:ext cx="1852640" cy="485639"/>
      </dsp:txXfrm>
    </dsp:sp>
    <dsp:sp modelId="{3E8106C0-3889-49AE-A643-0F98CD1F69A0}">
      <dsp:nvSpPr>
        <dsp:cNvPr id="0" name=""/>
        <dsp:cNvSpPr/>
      </dsp:nvSpPr>
      <dsp:spPr>
        <a:xfrm>
          <a:off x="1303829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1979118" y="2314094"/>
              </a:moveTo>
              <a:arcTo wR="1266707" hR="1266707" stAng="33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AC3CE-8E33-45BD-B42B-B7F020ADFFAF}">
      <dsp:nvSpPr>
        <dsp:cNvPr id="0" name=""/>
        <dsp:cNvSpPr/>
      </dsp:nvSpPr>
      <dsp:spPr>
        <a:xfrm>
          <a:off x="1829145" y="2535903"/>
          <a:ext cx="164891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产业融合与行业应用</a:t>
          </a:r>
          <a:endParaRPr lang="zh-CN" altLang="en-US" sz="1400" kern="1200"/>
        </a:p>
      </dsp:txBody>
      <dsp:txXfrm>
        <a:off x="1855417" y="2562175"/>
        <a:ext cx="1596366" cy="485639"/>
      </dsp:txXfrm>
    </dsp:sp>
    <dsp:sp modelId="{C8F54DEB-03DA-47A2-8BB0-4997662CCFEE}">
      <dsp:nvSpPr>
        <dsp:cNvPr id="0" name=""/>
        <dsp:cNvSpPr/>
      </dsp:nvSpPr>
      <dsp:spPr>
        <a:xfrm>
          <a:off x="1469956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715849" y="2407366"/>
              </a:moveTo>
              <a:arcTo wR="1266707" hR="1266707" stAng="69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CF76-9E46-46F8-BC02-B2A6E8FE3827}">
      <dsp:nvSpPr>
        <dsp:cNvPr id="0" name=""/>
        <dsp:cNvSpPr/>
      </dsp:nvSpPr>
      <dsp:spPr>
        <a:xfrm>
          <a:off x="581014" y="1902549"/>
          <a:ext cx="195117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案例复盘与资源链接</a:t>
          </a:r>
          <a:endParaRPr lang="zh-CN" altLang="en-US" sz="1400" kern="1200"/>
        </a:p>
      </dsp:txBody>
      <dsp:txXfrm>
        <a:off x="607286" y="1928821"/>
        <a:ext cx="1898626" cy="485639"/>
      </dsp:txXfrm>
    </dsp:sp>
    <dsp:sp modelId="{3F68E504-E6F5-4DCF-A69D-A5FC68FBE59C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51429" y="1623986"/>
              </a:moveTo>
              <a:arcTo wR="1266707" hR="1266707" stAng="98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E1B0B-B16C-47EE-A53D-487271F0E648}">
      <dsp:nvSpPr>
        <dsp:cNvPr id="0" name=""/>
        <dsp:cNvSpPr/>
      </dsp:nvSpPr>
      <dsp:spPr>
        <a:xfrm>
          <a:off x="571116" y="635842"/>
          <a:ext cx="1970967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/>
            <a:t>多元融资与民营资本</a:t>
          </a:r>
          <a:endParaRPr lang="zh-CN" altLang="en-US" sz="1400" kern="1200"/>
        </a:p>
      </dsp:txBody>
      <dsp:txXfrm>
        <a:off x="597388" y="662114"/>
        <a:ext cx="1918423" cy="485639"/>
      </dsp:txXfrm>
    </dsp:sp>
    <dsp:sp modelId="{5B720975-91AC-4F43-8CD3-6336B19D7ED7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379002" y="363088"/>
              </a:moveTo>
              <a:arcTo wR="1266707" hR="1266707" stAng="13530539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29295991@qq.com</dc:creator>
  <cp:lastModifiedBy>Administrator</cp:lastModifiedBy>
  <cp:revision>4</cp:revision>
  <cp:lastPrinted>2020-03-27T02:21:00Z</cp:lastPrinted>
  <dcterms:created xsi:type="dcterms:W3CDTF">2020-06-15T12:19:00Z</dcterms:created>
  <dcterms:modified xsi:type="dcterms:W3CDTF">2020-06-15T12:20:00Z</dcterms:modified>
</cp:coreProperties>
</file>